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16A" w:rsidRDefault="00B33527">
      <w:pPr>
        <w:rPr>
          <w:noProof/>
          <w:vertAlign w:val="subscript"/>
        </w:rPr>
      </w:pPr>
      <w:r>
        <w:rPr>
          <w:noProof/>
        </w:rPr>
        <w:pict>
          <v:rect id="Rectangle 3" o:spid="_x0000_s1026" style="position:absolute;margin-left:45pt;margin-top:63pt;width:538.55pt;height:87.3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w:r>
      <w:r>
        <w:rPr>
          <w:noProof/>
        </w:rPr>
        <w:pict>
          <v:rect id="DOM 1" o:spid="_x0000_s1054" style="position:absolute;margin-left:49.05pt;margin-top:35.2pt;width:117pt;height:711.8pt;z-index:-251675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" fillcolor="#c2c2ad" stroked="f" strokeweight="0">
            <v:textbox style="mso-next-textbox:#DOM 1">
              <w:txbxContent>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rsidR="006F0770" w:rsidRDefault="006F0770" w:rsidP="004B66FC">
                  <w:pPr>
                    <w:ind w:right="-17"/>
                    <w:rPr>
                      <w:sz w:val="20"/>
                    </w:rPr>
                  </w:pPr>
                </w:p>
                <w:p w:rsidR="00075893" w:rsidRPr="00A451B8" w:rsidRDefault="00F84CE2" w:rsidP="00E1735A">
                  <w:pPr>
                    <w:ind w:right="-17"/>
                    <w:rPr>
                      <w:i/>
                      <w:sz w:val="18"/>
                      <w:szCs w:val="18"/>
                    </w:rPr>
                  </w:pPr>
                  <w:r>
                    <w:rPr>
                      <w:i/>
                      <w:sz w:val="18"/>
                      <w:szCs w:val="18"/>
                    </w:rPr>
                    <w:t xml:space="preserve">Reflections </w:t>
                  </w:r>
                  <w:r w:rsidR="000A737B">
                    <w:rPr>
                      <w:i/>
                      <w:sz w:val="18"/>
                      <w:szCs w:val="18"/>
                    </w:rPr>
                    <w:t xml:space="preserve"> </w:t>
                  </w:r>
                  <w:r>
                    <w:rPr>
                      <w:i/>
                      <w:sz w:val="18"/>
                      <w:szCs w:val="18"/>
                    </w:rPr>
                    <w:t xml:space="preserve"> ………</w:t>
                  </w:r>
                  <w:r w:rsidR="009E2619">
                    <w:rPr>
                      <w:i/>
                      <w:sz w:val="18"/>
                      <w:szCs w:val="18"/>
                    </w:rPr>
                    <w:t>.P 1</w:t>
                  </w:r>
                  <w:r>
                    <w:rPr>
                      <w:i/>
                      <w:sz w:val="18"/>
                      <w:szCs w:val="18"/>
                    </w:rPr>
                    <w:t>-2</w:t>
                  </w:r>
                </w:p>
                <w:p w:rsidR="00A451B8" w:rsidRDefault="00A451B8" w:rsidP="00E1735A">
                  <w:pPr>
                    <w:ind w:right="-17"/>
                    <w:rPr>
                      <w:i/>
                      <w:sz w:val="18"/>
                      <w:szCs w:val="18"/>
                    </w:rPr>
                  </w:pPr>
                </w:p>
                <w:p w:rsidR="006F0770" w:rsidRPr="00A451B8" w:rsidRDefault="0081297D" w:rsidP="00E1735A">
                  <w:pPr>
                    <w:ind w:right="-17"/>
                    <w:rPr>
                      <w:i/>
                      <w:sz w:val="18"/>
                      <w:szCs w:val="18"/>
                    </w:rPr>
                  </w:pPr>
                  <w:r w:rsidRPr="00A451B8">
                    <w:rPr>
                      <w:i/>
                      <w:sz w:val="18"/>
                      <w:szCs w:val="18"/>
                    </w:rPr>
                    <w:t>Announcements....</w:t>
                  </w:r>
                  <w:r w:rsidR="00CD6C1A" w:rsidRPr="00A451B8">
                    <w:rPr>
                      <w:i/>
                      <w:sz w:val="18"/>
                      <w:szCs w:val="18"/>
                    </w:rPr>
                    <w:t>.</w:t>
                  </w:r>
                  <w:r w:rsidRPr="00A451B8">
                    <w:rPr>
                      <w:i/>
                      <w:sz w:val="18"/>
                      <w:szCs w:val="18"/>
                    </w:rPr>
                    <w:t>.</w:t>
                  </w:r>
                  <w:r w:rsidR="0092023F" w:rsidRPr="00A451B8">
                    <w:rPr>
                      <w:i/>
                      <w:sz w:val="18"/>
                      <w:szCs w:val="18"/>
                    </w:rPr>
                    <w:t xml:space="preserve">P </w:t>
                  </w:r>
                  <w:r w:rsidR="00FE68EF" w:rsidRPr="00A451B8">
                    <w:rPr>
                      <w:i/>
                      <w:sz w:val="18"/>
                      <w:szCs w:val="18"/>
                    </w:rPr>
                    <w:t>2-</w:t>
                  </w:r>
                  <w:r w:rsidR="009E2619">
                    <w:rPr>
                      <w:i/>
                      <w:sz w:val="18"/>
                      <w:szCs w:val="18"/>
                    </w:rPr>
                    <w:t>3</w:t>
                  </w:r>
                </w:p>
                <w:p w:rsidR="00C80195" w:rsidRPr="00A451B8" w:rsidRDefault="00C80195" w:rsidP="00E1735A">
                  <w:pPr>
                    <w:ind w:right="-17"/>
                    <w:rPr>
                      <w:i/>
                      <w:sz w:val="18"/>
                      <w:szCs w:val="18"/>
                    </w:rPr>
                  </w:pPr>
                </w:p>
                <w:p w:rsidR="00B12C7A" w:rsidRDefault="000A737B" w:rsidP="00E1735A">
                  <w:pPr>
                    <w:tabs>
                      <w:tab w:val="left" w:pos="360"/>
                    </w:tabs>
                    <w:ind w:right="-17"/>
                    <w:rPr>
                      <w:i/>
                      <w:sz w:val="18"/>
                      <w:szCs w:val="18"/>
                    </w:rPr>
                  </w:pPr>
                  <w:r w:rsidRPr="000A737B">
                    <w:rPr>
                      <w:i/>
                      <w:sz w:val="18"/>
                      <w:szCs w:val="18"/>
                    </w:rPr>
                    <w:t>Children and Family Ministries</w:t>
                  </w:r>
                  <w:r w:rsidRPr="00451759">
                    <w:rPr>
                      <w:szCs w:val="24"/>
                    </w:rPr>
                    <w:t xml:space="preserve"> </w:t>
                  </w:r>
                  <w:r w:rsidR="00B12C7A">
                    <w:rPr>
                      <w:i/>
                      <w:sz w:val="18"/>
                      <w:szCs w:val="18"/>
                    </w:rPr>
                    <w:t>…</w:t>
                  </w:r>
                  <w:r w:rsidR="009E2619">
                    <w:rPr>
                      <w:i/>
                      <w:sz w:val="18"/>
                      <w:szCs w:val="18"/>
                    </w:rPr>
                    <w:t>….</w:t>
                  </w:r>
                  <w:r w:rsidR="00B12C7A">
                    <w:rPr>
                      <w:i/>
                      <w:sz w:val="18"/>
                      <w:szCs w:val="18"/>
                    </w:rPr>
                    <w:t>….…. P 4</w:t>
                  </w:r>
                </w:p>
                <w:p w:rsidR="00B12C7A" w:rsidRDefault="00B12C7A" w:rsidP="00E1735A">
                  <w:pPr>
                    <w:tabs>
                      <w:tab w:val="left" w:pos="360"/>
                    </w:tabs>
                    <w:ind w:right="-17"/>
                    <w:rPr>
                      <w:i/>
                      <w:sz w:val="18"/>
                      <w:szCs w:val="18"/>
                    </w:rPr>
                  </w:pPr>
                </w:p>
                <w:p w:rsidR="00344418" w:rsidRPr="00A451B8" w:rsidRDefault="00E168EA" w:rsidP="00E1735A">
                  <w:pPr>
                    <w:tabs>
                      <w:tab w:val="left" w:pos="360"/>
                    </w:tabs>
                    <w:ind w:right="-17"/>
                    <w:rPr>
                      <w:rStyle w:val="Emphasis"/>
                      <w:rFonts w:cs="Arial"/>
                      <w:sz w:val="18"/>
                      <w:szCs w:val="18"/>
                    </w:rPr>
                  </w:pPr>
                  <w:r w:rsidRPr="00A451B8">
                    <w:rPr>
                      <w:i/>
                      <w:sz w:val="18"/>
                      <w:szCs w:val="18"/>
                    </w:rPr>
                    <w:t>Outreach Report</w:t>
                  </w:r>
                  <w:r w:rsidR="00D439E8">
                    <w:rPr>
                      <w:i/>
                      <w:sz w:val="18"/>
                      <w:szCs w:val="18"/>
                    </w:rPr>
                    <w:t>…</w:t>
                  </w:r>
                  <w:r w:rsidR="001E1F4C">
                    <w:rPr>
                      <w:i/>
                      <w:sz w:val="18"/>
                      <w:szCs w:val="18"/>
                    </w:rPr>
                    <w:t>.</w:t>
                  </w:r>
                  <w:r w:rsidR="00A451B8" w:rsidRPr="00A451B8">
                    <w:rPr>
                      <w:rStyle w:val="Emphasis"/>
                      <w:rFonts w:cs="Arial"/>
                      <w:sz w:val="18"/>
                      <w:szCs w:val="18"/>
                    </w:rPr>
                    <w:t>.P</w:t>
                  </w:r>
                  <w:r w:rsidR="00A451B8">
                    <w:rPr>
                      <w:rStyle w:val="Emphasis"/>
                      <w:rFonts w:cs="Arial"/>
                      <w:sz w:val="18"/>
                      <w:szCs w:val="18"/>
                    </w:rPr>
                    <w:t xml:space="preserve"> </w:t>
                  </w:r>
                  <w:r w:rsidR="00A451B8" w:rsidRPr="00A451B8">
                    <w:rPr>
                      <w:rStyle w:val="Emphasis"/>
                      <w:rFonts w:cs="Arial"/>
                      <w:sz w:val="18"/>
                      <w:szCs w:val="18"/>
                    </w:rPr>
                    <w:t>5</w:t>
                  </w:r>
                  <w:r w:rsidR="000A737B">
                    <w:rPr>
                      <w:rStyle w:val="Emphasis"/>
                      <w:rFonts w:cs="Arial"/>
                      <w:sz w:val="18"/>
                      <w:szCs w:val="18"/>
                    </w:rPr>
                    <w:t>-7</w:t>
                  </w:r>
                </w:p>
                <w:p w:rsidR="00A451B8" w:rsidRDefault="00A451B8" w:rsidP="00E1735A">
                  <w:pPr>
                    <w:tabs>
                      <w:tab w:val="left" w:pos="360"/>
                    </w:tabs>
                    <w:ind w:right="-17"/>
                    <w:rPr>
                      <w:rFonts w:cs="Arial"/>
                      <w:i/>
                      <w:sz w:val="18"/>
                      <w:szCs w:val="18"/>
                    </w:rPr>
                  </w:pPr>
                </w:p>
                <w:p w:rsidR="008F5425" w:rsidRPr="00A451B8" w:rsidRDefault="00E96A03" w:rsidP="00E1735A">
                  <w:pPr>
                    <w:tabs>
                      <w:tab w:val="left" w:pos="360"/>
                    </w:tabs>
                    <w:ind w:right="-17"/>
                    <w:rPr>
                      <w:rStyle w:val="Emphasis"/>
                      <w:rFonts w:cs="Arial"/>
                      <w:sz w:val="18"/>
                      <w:szCs w:val="18"/>
                    </w:rPr>
                  </w:pPr>
                  <w:r>
                    <w:rPr>
                      <w:rStyle w:val="Emphasis"/>
                      <w:rFonts w:cs="Arial"/>
                      <w:sz w:val="18"/>
                      <w:szCs w:val="18"/>
                    </w:rPr>
                    <w:t>“</w:t>
                  </w:r>
                  <w:r w:rsidR="000A737B">
                    <w:rPr>
                      <w:rStyle w:val="Emphasis"/>
                      <w:rFonts w:cs="Arial"/>
                      <w:sz w:val="18"/>
                      <w:szCs w:val="18"/>
                    </w:rPr>
                    <w:t>Migration</w:t>
                  </w:r>
                  <w:r w:rsidR="00E1735A" w:rsidRPr="00E1735A">
                    <w:rPr>
                      <w:rStyle w:val="Emphasis"/>
                      <w:rFonts w:cs="Arial"/>
                      <w:sz w:val="18"/>
                      <w:szCs w:val="18"/>
                    </w:rPr>
                    <w:t>”</w:t>
                  </w:r>
                  <w:r w:rsidR="00E1735A">
                    <w:rPr>
                      <w:rStyle w:val="Emphasis"/>
                      <w:rFonts w:cs="Arial"/>
                      <w:sz w:val="18"/>
                      <w:szCs w:val="18"/>
                    </w:rPr>
                    <w:t xml:space="preserve"> ..</w:t>
                  </w:r>
                  <w:r w:rsidR="001E1F4C">
                    <w:rPr>
                      <w:rStyle w:val="Emphasis"/>
                      <w:rFonts w:cs="Arial"/>
                      <w:sz w:val="18"/>
                      <w:szCs w:val="18"/>
                    </w:rPr>
                    <w:t>...</w:t>
                  </w:r>
                  <w:r w:rsidR="000A737B">
                    <w:rPr>
                      <w:rStyle w:val="Emphasis"/>
                      <w:rFonts w:cs="Arial"/>
                      <w:sz w:val="18"/>
                      <w:szCs w:val="18"/>
                    </w:rPr>
                    <w:t>....</w:t>
                  </w:r>
                  <w:r>
                    <w:rPr>
                      <w:rStyle w:val="Emphasis"/>
                      <w:rFonts w:cs="Arial"/>
                      <w:sz w:val="18"/>
                      <w:szCs w:val="18"/>
                    </w:rPr>
                    <w:t>…</w:t>
                  </w:r>
                  <w:r w:rsidR="00D439E8">
                    <w:rPr>
                      <w:rStyle w:val="Emphasis"/>
                      <w:rFonts w:cs="Arial"/>
                      <w:sz w:val="18"/>
                      <w:szCs w:val="18"/>
                    </w:rPr>
                    <w:t>.</w:t>
                  </w:r>
                  <w:r w:rsidR="00A451B8">
                    <w:rPr>
                      <w:rStyle w:val="Emphasis"/>
                      <w:rFonts w:cs="Arial"/>
                      <w:sz w:val="18"/>
                      <w:szCs w:val="18"/>
                    </w:rPr>
                    <w:t>P</w:t>
                  </w:r>
                  <w:r w:rsidR="008F5425" w:rsidRPr="00A451B8">
                    <w:rPr>
                      <w:rStyle w:val="Emphasis"/>
                      <w:rFonts w:cs="Arial"/>
                      <w:sz w:val="18"/>
                      <w:szCs w:val="18"/>
                    </w:rPr>
                    <w:t xml:space="preserve"> </w:t>
                  </w:r>
                  <w:r w:rsidR="000A737B">
                    <w:rPr>
                      <w:rStyle w:val="Emphasis"/>
                      <w:rFonts w:cs="Arial"/>
                      <w:sz w:val="18"/>
                      <w:szCs w:val="18"/>
                    </w:rPr>
                    <w:t>7-8</w:t>
                  </w:r>
                </w:p>
                <w:p w:rsidR="008F5425" w:rsidRDefault="008F5425" w:rsidP="00E1735A">
                  <w:pPr>
                    <w:tabs>
                      <w:tab w:val="left" w:pos="360"/>
                    </w:tabs>
                    <w:ind w:right="-17"/>
                    <w:rPr>
                      <w:rStyle w:val="Emphasis"/>
                      <w:rFonts w:cs="Arial"/>
                      <w:sz w:val="18"/>
                      <w:szCs w:val="18"/>
                    </w:rPr>
                  </w:pPr>
                </w:p>
                <w:p w:rsidR="007336C5" w:rsidRPr="00A451B8" w:rsidRDefault="000A737B" w:rsidP="00E1735A">
                  <w:pPr>
                    <w:tabs>
                      <w:tab w:val="left" w:pos="360"/>
                    </w:tabs>
                    <w:ind w:right="-17"/>
                    <w:rPr>
                      <w:rStyle w:val="Emphasis"/>
                      <w:rFonts w:cs="Arial"/>
                      <w:sz w:val="18"/>
                      <w:szCs w:val="18"/>
                    </w:rPr>
                  </w:pPr>
                  <w:r>
                    <w:rPr>
                      <w:rStyle w:val="Emphasis"/>
                      <w:rFonts w:cs="Arial"/>
                      <w:sz w:val="18"/>
                      <w:szCs w:val="18"/>
                    </w:rPr>
                    <w:t>Sea Breeze School News………….….</w:t>
                  </w:r>
                  <w:r w:rsidR="007336C5" w:rsidRPr="00A451B8">
                    <w:rPr>
                      <w:rStyle w:val="Emphasis"/>
                      <w:rFonts w:cs="Arial"/>
                      <w:sz w:val="18"/>
                      <w:szCs w:val="18"/>
                    </w:rPr>
                    <w:t xml:space="preserve">…...P </w:t>
                  </w:r>
                  <w:r>
                    <w:rPr>
                      <w:rStyle w:val="Emphasis"/>
                      <w:rFonts w:cs="Arial"/>
                      <w:sz w:val="18"/>
                      <w:szCs w:val="18"/>
                    </w:rPr>
                    <w:t>9</w:t>
                  </w:r>
                </w:p>
                <w:p w:rsidR="007336C5" w:rsidRPr="00A451B8" w:rsidRDefault="007336C5" w:rsidP="00E1735A">
                  <w:pPr>
                    <w:tabs>
                      <w:tab w:val="left" w:pos="360"/>
                    </w:tabs>
                    <w:ind w:right="-17"/>
                    <w:rPr>
                      <w:rStyle w:val="Emphasis"/>
                      <w:rFonts w:cs="Arial"/>
                      <w:sz w:val="18"/>
                      <w:szCs w:val="18"/>
                    </w:rPr>
                  </w:pPr>
                </w:p>
                <w:p w:rsidR="006F0770" w:rsidRDefault="006F0770">
                  <w:pPr>
                    <w:rPr>
                      <w:i/>
                      <w:sz w:val="18"/>
                    </w:rPr>
                  </w:pPr>
                </w:p>
                <w:p w:rsidR="00CA4DF1" w:rsidRDefault="00CA4DF1">
                  <w:pPr>
                    <w:rPr>
                      <w:i/>
                      <w:sz w:val="18"/>
                    </w:rPr>
                  </w:pPr>
                </w:p>
                <w:p w:rsidR="00CA4DF1" w:rsidRDefault="00CA4DF1">
                  <w:pPr>
                    <w:rPr>
                      <w:i/>
                      <w:sz w:val="18"/>
                    </w:rPr>
                  </w:pPr>
                </w:p>
                <w:p w:rsidR="002944EF" w:rsidRDefault="002944EF">
                  <w:pPr>
                    <w:rPr>
                      <w:i/>
                      <w:sz w:val="18"/>
                    </w:rPr>
                  </w:pPr>
                </w:p>
                <w:p w:rsidR="002944EF" w:rsidRDefault="002944EF">
                  <w:pPr>
                    <w:rPr>
                      <w:i/>
                      <w:sz w:val="18"/>
                    </w:rPr>
                  </w:pPr>
                </w:p>
                <w:p w:rsidR="002944EF" w:rsidRDefault="002944EF">
                  <w:pPr>
                    <w:rPr>
                      <w:i/>
                      <w:sz w:val="18"/>
                    </w:rPr>
                  </w:pPr>
                </w:p>
                <w:p w:rsidR="002944EF" w:rsidRDefault="002944EF">
                  <w:pPr>
                    <w:rPr>
                      <w:i/>
                      <w:sz w:val="18"/>
                    </w:rPr>
                  </w:pPr>
                </w:p>
                <w:p w:rsidR="002944EF" w:rsidRDefault="002944EF">
                  <w:pPr>
                    <w:rPr>
                      <w:i/>
                      <w:sz w:val="18"/>
                    </w:rPr>
                  </w:pPr>
                </w:p>
                <w:p w:rsidR="006F0770" w:rsidRDefault="006F0770">
                  <w:pPr>
                    <w:rPr>
                      <w:i/>
                      <w:sz w:val="18"/>
                    </w:rPr>
                  </w:pPr>
                  <w:r>
                    <w:rPr>
                      <w:i/>
                      <w:sz w:val="18"/>
                    </w:rPr>
                    <w:t xml:space="preserve"> </w:t>
                  </w: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373E4D" w:rsidRDefault="00373E4D">
                  <w:pPr>
                    <w:rPr>
                      <w:i/>
                      <w:sz w:val="18"/>
                    </w:rPr>
                  </w:pPr>
                </w:p>
                <w:p w:rsidR="006F0770" w:rsidRDefault="006F0770">
                  <w:pPr>
                    <w:rPr>
                      <w:i/>
                      <w:sz w:val="20"/>
                    </w:rPr>
                  </w:pPr>
                </w:p>
                <w:p w:rsidR="006F0770" w:rsidRDefault="006F0770" w:rsidP="004645CB">
                  <w:pPr>
                    <w:rPr>
                      <w:b/>
                      <w:sz w:val="20"/>
                    </w:rPr>
                  </w:pPr>
                  <w:r>
                    <w:rPr>
                      <w:b/>
                      <w:sz w:val="20"/>
                    </w:rPr>
                    <w:t>Interim Editor:</w:t>
                  </w:r>
                </w:p>
                <w:p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v:textbox>
            <w10:wrap anchorx="page" anchory="page"/>
          </v:rect>
        </w:pict>
      </w:r>
      <w:r>
        <w:rPr>
          <w:noProof/>
        </w:rPr>
        <w:pict>
          <v:shapetype id="_x0000_t202" coordsize="21600,21600" o:spt="202" path="m,l,21600r21600,l21600,xe">
            <v:stroke joinstyle="miter"/>
            <v:path gradientshapeok="t" o:connecttype="rect"/>
          </v:shapetype>
          <v:shape id="Text Box 8" o:spid="_x0000_s1027" type="#_x0000_t202" style="position:absolute;margin-left:162pt;margin-top:45pt;width:81pt;height:162pt;z-index:251646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frw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" filled="f" stroked="f">
            <v:textbox inset="0,0,0,0">
              <w:txbxContent>
                <w:p w:rsidR="006F0770" w:rsidRDefault="006F0770"/>
                <w:p w:rsidR="006F0770" w:rsidRDefault="006F0770">
                  <w:pPr>
                    <w:pStyle w:val="Heading9"/>
                  </w:pPr>
                </w:p>
                <w:p w:rsidR="006F0770" w:rsidRDefault="006F0770">
                  <w:pPr>
                    <w:pStyle w:val="Heading9"/>
                  </w:pPr>
                  <w:r>
                    <w:t xml:space="preserve"> </w:t>
                  </w:r>
                  <w:r w:rsidR="00424E5C">
                    <w:rPr>
                      <w:noProof/>
                      <w:vertAlign w:val="subscript"/>
                    </w:rPr>
                    <w:drawing>
                      <wp:inline distT="0" distB="0" distL="0" distR="0">
                        <wp:extent cx="952500" cy="990600"/>
                        <wp:effectExtent l="0" t="0" r="0" b="0"/>
                        <wp:docPr id="6"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inline>
                    </w:drawing>
                  </w:r>
                </w:p>
              </w:txbxContent>
            </v:textbox>
            <w10:wrap anchorx="page" anchory="page"/>
          </v:shape>
        </w:pict>
      </w:r>
      <w:r>
        <w:rPr>
          <w:noProof/>
        </w:rPr>
        <w:pict>
          <v:shape id="Text Box 5" o:spid="_x0000_s1028" type="#_x0000_t202" style="position:absolute;margin-left:234pt;margin-top:63pt;width:324pt;height:90pt;z-index:251643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CUv/bCqwIAALIFAAAOAAAAAAAA&#10;AAAAAAAAAC4CAABkcnMvZTJvRG9jLnhtbFBLAQItABQABgAIAAAAIQCYJ1yM3wAAAAwBAAAPAAAA&#10;AAAAAAAAAAAAAAUFAABkcnMvZG93bnJldi54bWxQSwUGAAAAAAQABADzAAAAEQYAAAAA&#10;" filled="f" stroked="f" strokecolor="white">
            <v:textbox inset="0,0,0,0">
              <w:txbxContent>
                <w:p w:rsidR="006F0770" w:rsidRDefault="006F0770">
                  <w:pPr>
                    <w:pStyle w:val="Masthead"/>
                    <w:jc w:val="center"/>
                    <w:rPr>
                      <w:rFonts w:ascii="Times New Roman" w:hAnsi="Times New Roman"/>
                      <w:sz w:val="24"/>
                    </w:rPr>
                  </w:pPr>
                  <w:r>
                    <w:rPr>
                      <w:rFonts w:ascii="Times New Roman" w:hAnsi="Times New Roman"/>
                    </w:rPr>
                    <w:t>The Ambrosian</w:t>
                  </w:r>
                </w:p>
                <w:p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v:textbox>
            <w10:wrap anchorx="page" anchory="page"/>
          </v:shape>
        </w:pict>
      </w:r>
    </w:p>
    <w:p w:rsidR="0015316A" w:rsidRDefault="00B33527">
      <w:pPr>
        <w:rPr>
          <w:noProof/>
        </w:rPr>
      </w:pPr>
      <w:r>
        <w:rPr>
          <w:noProof/>
        </w:rPr>
        <w:pict>
          <v:shape id="Text Box 4" o:spid="_x0000_s1029" type="#_x0000_t202" style="position:absolute;margin-left:63pt;margin-top:90pt;width:1in;height:45pt;z-index:251642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n3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" filled="f" stroked="f">
            <v:textbox inset="0,0,0,0">
              <w:txbxContent>
                <w:p w:rsidR="006F0770" w:rsidRDefault="00DB254D">
                  <w:pPr>
                    <w:pStyle w:val="Heading7"/>
                    <w:jc w:val="center"/>
                    <w:rPr>
                      <w:sz w:val="20"/>
                    </w:rPr>
                  </w:pPr>
                  <w:r>
                    <w:rPr>
                      <w:sz w:val="20"/>
                    </w:rPr>
                    <w:t>October</w:t>
                  </w:r>
                </w:p>
                <w:p w:rsidR="006F0770" w:rsidRPr="00945D4C" w:rsidRDefault="005171C7">
                  <w:pPr>
                    <w:pStyle w:val="Heading7"/>
                    <w:jc w:val="center"/>
                    <w:rPr>
                      <w:sz w:val="20"/>
                    </w:rPr>
                  </w:pPr>
                  <w:r>
                    <w:rPr>
                      <w:sz w:val="20"/>
                    </w:rPr>
                    <w:t>2015</w:t>
                  </w:r>
                </w:p>
                <w:p w:rsidR="006F0770" w:rsidRPr="00945D4C" w:rsidRDefault="006F0770">
                  <w:pPr>
                    <w:pStyle w:val="Heading7"/>
                    <w:jc w:val="center"/>
                    <w:rPr>
                      <w:sz w:val="20"/>
                    </w:rPr>
                  </w:pPr>
                  <w:r w:rsidRPr="00945D4C">
                    <w:rPr>
                      <w:sz w:val="20"/>
                    </w:rPr>
                    <w:t>Edition</w:t>
                  </w:r>
                </w:p>
              </w:txbxContent>
            </v:textbox>
            <w10:wrap anchorx="page" anchory="page"/>
          </v:shape>
        </w:pict>
      </w:r>
      <w:r>
        <w:rPr>
          <w:noProof/>
        </w:rPr>
        <w:pict>
          <v:shape id="Text Box 17" o:spid="_x0000_s1030" type="#_x0000_t202" style="position:absolute;margin-left:201pt;margin-top:189pt;width:7.2pt;height:7.2pt;z-index:251656192;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rsidR="006F0770" w:rsidRDefault="006F0770">
                  <w:pPr>
                    <w:pStyle w:val="BodyText"/>
                  </w:pPr>
                </w:p>
              </w:txbxContent>
            </v:textbox>
            <w10:wrap anchorx="page" anchory="page"/>
          </v:shape>
        </w:pict>
      </w:r>
    </w:p>
    <w:p w:rsidR="0015316A" w:rsidRDefault="00B33527">
      <w:pPr>
        <w:rPr>
          <w:noProof/>
        </w:rPr>
      </w:pPr>
      <w:r>
        <w:rPr>
          <w:noProof/>
        </w:rPr>
        <w:pict>
          <v:shape id="Text Box 20" o:spid="_x0000_s1031" type="#_x0000_t202" style="position:absolute;margin-left:201.2pt;margin-top:446pt;width:7.2pt;height:7.2pt;z-index:25165926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rsidR="006F0770" w:rsidRDefault="006F0770">
                  <w:pPr>
                    <w:pStyle w:val="BodyText"/>
                  </w:pPr>
                </w:p>
              </w:txbxContent>
            </v:textbox>
            <w10:wrap anchorx="page" anchory="page"/>
          </v:shape>
        </w:pict>
      </w:r>
    </w:p>
    <w:p w:rsidR="0015316A" w:rsidRDefault="0015316A">
      <w:pPr>
        <w:rPr>
          <w:noProof/>
        </w:rPr>
      </w:pPr>
    </w:p>
    <w:p w:rsidR="0015316A" w:rsidRDefault="00B33527">
      <w:pPr>
        <w:rPr>
          <w:noProof/>
        </w:rPr>
      </w:pPr>
      <w:r>
        <w:rPr>
          <w:noProof/>
        </w:rPr>
        <w:pict>
          <v:shape id="Text Box 7" o:spid="_x0000_s1032" type="#_x0000_t202" style="position:absolute;margin-left:64.05pt;margin-top:423.2pt;width:99pt;height:158.4pt;z-index:251645952;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rsidR="006F0770" w:rsidRDefault="006F0770">
                  <w:pPr>
                    <w:pStyle w:val="BodyText"/>
                    <w:rPr>
                      <w:b/>
                      <w:i/>
                    </w:rPr>
                  </w:pPr>
                  <w:r>
                    <w:rPr>
                      <w:b/>
                      <w:i/>
                    </w:rPr>
                    <w:t>Individual Highlights:</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w:r>
      <w:r>
        <w:rPr>
          <w:noProof/>
        </w:rPr>
        <w:pict>
          <v:shape id="Text Box 6" o:spid="_x0000_s1033" type="#_x0000_t202" style="position:absolute;margin-left:58.05pt;margin-top:171.2pt;width:90pt;height:180pt;z-index:251644928;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rsidR="006F0770" w:rsidRDefault="006F0770">
                  <w:pPr>
                    <w:pStyle w:val="BodyText"/>
                    <w:rPr>
                      <w:b/>
                      <w:i/>
                    </w:rPr>
                  </w:pPr>
                  <w:r>
                    <w:rPr>
                      <w:b/>
                      <w:i/>
                    </w:rPr>
                    <w:t>Special Interest Articles:</w:t>
                  </w:r>
                </w:p>
                <w:p w:rsidR="006F0770" w:rsidRDefault="006F0770"/>
                <w:p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pPr>
                  <w:r>
                    <w:rPr>
                      <w:color w:val="333300"/>
                    </w:rPr>
                    <w:t>•</w:t>
                  </w:r>
                  <w:r>
                    <w:rPr>
                      <w:color w:val="333300"/>
                    </w:rPr>
                    <w:tab/>
                    <w:t>Add a highlight or your point of interest here.</w:t>
                  </w:r>
                </w:p>
              </w:txbxContent>
            </v:textbox>
            <w10:wrap anchorx="page" anchory="page"/>
          </v:shape>
        </w:pict>
      </w:r>
    </w:p>
    <w:p w:rsidR="0015316A" w:rsidRDefault="0015316A">
      <w:pPr>
        <w:rPr>
          <w:noProof/>
        </w:rPr>
      </w:pPr>
    </w:p>
    <w:p w:rsidR="00F72AAE" w:rsidRDefault="00B33527" w:rsidP="00845881">
      <w:pPr>
        <w:tabs>
          <w:tab w:val="left" w:pos="2340"/>
        </w:tabs>
        <w:rPr>
          <w:noProof/>
        </w:rPr>
        <w:sectPr w:rsidR="00F72AAE" w:rsidSect="006347A4">
          <w:pgSz w:w="12240" w:h="15840"/>
          <w:pgMar w:top="1440" w:right="1440" w:bottom="1260" w:left="1800" w:header="0" w:footer="0" w:gutter="0"/>
          <w:cols w:space="720"/>
        </w:sectPr>
      </w:pPr>
      <w:r>
        <w:rPr>
          <w:noProof/>
        </w:rPr>
        <w:pict>
          <v:shape id="Text Box 9" o:spid="_x0000_s1034" type="#_x0000_t202" style="position:absolute;margin-left:189pt;margin-top:198pt;width:387pt;height:549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ysAIAALI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" filled="f" stroked="f">
            <v:textbox inset="0,0,0,0">
              <w:txbxContent>
                <w:p w:rsidR="00D63192" w:rsidRPr="00CD385D" w:rsidRDefault="00D63192" w:rsidP="00D63192">
                  <w:pPr>
                    <w:spacing w:line="360" w:lineRule="auto"/>
                    <w:jc w:val="both"/>
                    <w:rPr>
                      <w:szCs w:val="24"/>
                    </w:rPr>
                  </w:pPr>
                  <w:r w:rsidRPr="00CD385D">
                    <w:rPr>
                      <w:szCs w:val="24"/>
                    </w:rPr>
                    <w:t>Dear Members and Friends of St. Ambrose Episcopal Church,</w:t>
                  </w:r>
                </w:p>
                <w:p w:rsidR="00D63192" w:rsidRPr="00D97CEE" w:rsidRDefault="00D63192" w:rsidP="00D63192">
                  <w:pPr>
                    <w:tabs>
                      <w:tab w:val="left" w:pos="360"/>
                    </w:tabs>
                    <w:rPr>
                      <w:rFonts w:cs="Arial"/>
                      <w:szCs w:val="24"/>
                    </w:rPr>
                  </w:pPr>
                  <w:r>
                    <w:tab/>
                  </w:r>
                </w:p>
                <w:p w:rsidR="00D63192" w:rsidRDefault="00D63192" w:rsidP="00D63192">
                  <w:pPr>
                    <w:tabs>
                      <w:tab w:val="left" w:pos="360"/>
                    </w:tabs>
                    <w:rPr>
                      <w:rFonts w:cs="Arial"/>
                    </w:rPr>
                  </w:pPr>
                  <w:r>
                    <w:rPr>
                      <w:rFonts w:cs="Arial"/>
                    </w:rPr>
                    <w:tab/>
                    <w:t>Aloha!  My participation in the “Called to Transformation” workshop for Asset Based Community Development (ABCD) facilitator training was quite insightful and challenging for me</w:t>
                  </w:r>
                  <w:r w:rsidRPr="001C5D5A">
                    <w:rPr>
                      <w:rFonts w:cs="Arial"/>
                    </w:rPr>
                    <w:t xml:space="preserve">.  It helped me realize that I would like to </w:t>
                  </w:r>
                  <w:r>
                    <w:rPr>
                      <w:rFonts w:cs="Arial"/>
                    </w:rPr>
                    <w:t xml:space="preserve">change </w:t>
                  </w:r>
                  <w:r w:rsidRPr="001C5D5A">
                    <w:rPr>
                      <w:rFonts w:cs="Arial"/>
                    </w:rPr>
                    <w:t>my leadership style a bit.</w:t>
                  </w:r>
                  <w:r>
                    <w:rPr>
                      <w:rFonts w:cs="Arial"/>
                    </w:rPr>
                    <w:t xml:space="preserve"> I would like to spend more of my time and energy developing the gifts and assets of the members of St. Ambrose and spend less of my time focused on solving perceived problems that need to be fixed.  This will be a paradigm shift for me, and I ask for your support as I strive to make this change.</w:t>
                  </w:r>
                </w:p>
                <w:p w:rsidR="00D63192" w:rsidRDefault="00D63192" w:rsidP="00D63192">
                  <w:pPr>
                    <w:tabs>
                      <w:tab w:val="left" w:pos="360"/>
                    </w:tabs>
                    <w:rPr>
                      <w:rFonts w:cs="Arial"/>
                    </w:rPr>
                  </w:pPr>
                </w:p>
                <w:p w:rsidR="00D63192" w:rsidRDefault="00D63192" w:rsidP="00D63192">
                  <w:pPr>
                    <w:tabs>
                      <w:tab w:val="left" w:pos="360"/>
                    </w:tabs>
                    <w:rPr>
                      <w:rFonts w:cs="Arial"/>
                    </w:rPr>
                  </w:pPr>
                  <w:r>
                    <w:rPr>
                      <w:rFonts w:cs="Arial"/>
                    </w:rPr>
                    <w:tab/>
                    <w:t>ABCD is a developmental approach towards building a congregation by developing its members to discern, affirm and use their gifts and assets for ministry and to perceive needs and challenges not as problems to be solved, but as opportunities for collaborative and creative responses.  This is a very relational process, and relationships are the strength of any community.  Instead of perceiving gifts to belong to individuals alone, gifts and assets are intended to be shared for the benefit of all</w:t>
                  </w:r>
                  <w:r w:rsidRPr="000501FE">
                    <w:rPr>
                      <w:rFonts w:cs="Arial"/>
                    </w:rPr>
                    <w:t xml:space="preserve">.  </w:t>
                  </w:r>
                  <w:r>
                    <w:rPr>
                      <w:rFonts w:cs="Arial"/>
                    </w:rPr>
                    <w:t>W</w:t>
                  </w:r>
                  <w:r w:rsidRPr="000501FE">
                    <w:rPr>
                      <w:rFonts w:cs="Arial"/>
                    </w:rPr>
                    <w:t xml:space="preserve">hen our perspective is changed to understand that we are all meant to live in </w:t>
                  </w:r>
                  <w:r>
                    <w:rPr>
                      <w:rFonts w:cs="Arial"/>
                    </w:rPr>
                    <w:t xml:space="preserve">community with one another, then </w:t>
                  </w:r>
                  <w:r w:rsidRPr="000501FE">
                    <w:rPr>
                      <w:rFonts w:cs="Arial"/>
                    </w:rPr>
                    <w:t xml:space="preserve">we will </w:t>
                  </w:r>
                  <w:r>
                    <w:rPr>
                      <w:rFonts w:cs="Arial"/>
                    </w:rPr>
                    <w:t xml:space="preserve">be better able to </w:t>
                  </w:r>
                  <w:r w:rsidRPr="000501FE">
                    <w:rPr>
                      <w:rFonts w:cs="Arial"/>
                    </w:rPr>
                    <w:t>live into God’s will for us.</w:t>
                  </w:r>
                </w:p>
                <w:p w:rsidR="00D63192" w:rsidRDefault="00D63192" w:rsidP="00D63192">
                  <w:pPr>
                    <w:tabs>
                      <w:tab w:val="left" w:pos="360"/>
                    </w:tabs>
                    <w:rPr>
                      <w:rFonts w:cs="Arial"/>
                    </w:rPr>
                  </w:pPr>
                </w:p>
                <w:p w:rsidR="00D63192" w:rsidRDefault="00D63192" w:rsidP="00D63192">
                  <w:pPr>
                    <w:tabs>
                      <w:tab w:val="left" w:pos="360"/>
                    </w:tabs>
                    <w:rPr>
                      <w:rFonts w:cs="Arial"/>
                    </w:rPr>
                  </w:pPr>
                  <w:r>
                    <w:rPr>
                      <w:rFonts w:cs="Arial"/>
                    </w:rPr>
                    <w:tab/>
                    <w:t>ABCD assumes that God has already given us all that we need to live faithful lives.  It assumes that each person has both gifts and needs, and that each person is capable of sharing gifts with others in a mutually beneficial way.</w:t>
                  </w:r>
                </w:p>
                <w:p w:rsidR="00D63192" w:rsidRDefault="00D63192" w:rsidP="00D63192">
                  <w:pPr>
                    <w:tabs>
                      <w:tab w:val="left" w:pos="360"/>
                    </w:tabs>
                    <w:rPr>
                      <w:rFonts w:cs="Arial"/>
                    </w:rPr>
                  </w:pPr>
                </w:p>
                <w:p w:rsidR="00D63192" w:rsidRDefault="00D63192" w:rsidP="00D63192">
                  <w:pPr>
                    <w:tabs>
                      <w:tab w:val="left" w:pos="360"/>
                    </w:tabs>
                    <w:rPr>
                      <w:rFonts w:cs="Arial"/>
                    </w:rPr>
                  </w:pPr>
                  <w:r>
                    <w:rPr>
                      <w:rFonts w:cs="Arial"/>
                    </w:rPr>
                    <w:tab/>
                    <w:t>On Sunday, October 4</w:t>
                  </w:r>
                  <w:r>
                    <w:rPr>
                      <w:rFonts w:cs="Arial"/>
                      <w:vertAlign w:val="superscript"/>
                    </w:rPr>
                    <w:t>th</w:t>
                  </w:r>
                  <w:r>
                    <w:rPr>
                      <w:rFonts w:cs="Arial"/>
                    </w:rPr>
                    <w:t>, the Vestry has decided that we will begin our 2016 Pledge Campaign.  The theme is “A community of sharing, a community of giving.”  From an ABCD perspective, a circle of people facing in and holding hands represents a congregation willing to share their lives with one another; this is “a community of sharing.” All of us who participate actively know the joy of sharing our lives with one another here.  We get to know others and to be known, and in so doing we know that we are not alone, but that we have brothers and sisters in faith who care for us, and for whom we care.</w:t>
                  </w:r>
                </w:p>
                <w:p w:rsidR="00D63192" w:rsidRPr="00B873E7" w:rsidRDefault="00D63192" w:rsidP="00D63192">
                  <w:pPr>
                    <w:pStyle w:val="PlainText"/>
                    <w:tabs>
                      <w:tab w:val="left" w:pos="540"/>
                    </w:tabs>
                    <w:rPr>
                      <w:rFonts w:ascii="Arial" w:hAnsi="Arial" w:cs="Arial"/>
                      <w:sz w:val="24"/>
                      <w:szCs w:val="24"/>
                    </w:rPr>
                  </w:pPr>
                </w:p>
                <w:p w:rsidR="00DB254D" w:rsidRDefault="00D63192" w:rsidP="00D63192">
                  <w:pPr>
                    <w:tabs>
                      <w:tab w:val="left" w:pos="360"/>
                      <w:tab w:val="left" w:pos="5760"/>
                    </w:tabs>
                    <w:outlineLvl w:val="0"/>
                    <w:rPr>
                      <w:szCs w:val="24"/>
                    </w:rPr>
                  </w:pPr>
                  <w:r>
                    <w:rPr>
                      <w:rFonts w:cs="Arial"/>
                    </w:rPr>
                    <w:tab/>
                    <w:t>But a community of giving is imagined as that same circle of people turning outward still holding hands representing a congregation willing to</w:t>
                  </w:r>
                  <w:r w:rsidR="00DB254D" w:rsidRPr="0050478B">
                    <w:rPr>
                      <w:szCs w:val="24"/>
                    </w:rPr>
                    <w:tab/>
                  </w:r>
                  <w:r w:rsidR="00DB254D" w:rsidRPr="0050478B">
                    <w:rPr>
                      <w:szCs w:val="24"/>
                    </w:rPr>
                    <w:tab/>
                  </w:r>
                </w:p>
                <w:p w:rsidR="00DB254D" w:rsidRDefault="00DB254D" w:rsidP="00D46B5D">
                  <w:pPr>
                    <w:tabs>
                      <w:tab w:val="left" w:pos="360"/>
                      <w:tab w:val="left" w:pos="5760"/>
                    </w:tabs>
                    <w:outlineLvl w:val="0"/>
                    <w:rPr>
                      <w:szCs w:val="24"/>
                    </w:rPr>
                  </w:pPr>
                  <w:r>
                    <w:rPr>
                      <w:szCs w:val="24"/>
                    </w:rPr>
                    <w:tab/>
                  </w:r>
                  <w:r>
                    <w:rPr>
                      <w:szCs w:val="24"/>
                    </w:rPr>
                    <w:tab/>
                  </w:r>
                </w:p>
                <w:p w:rsidR="00310923" w:rsidRPr="001761BA" w:rsidRDefault="00310923" w:rsidP="00293DE9">
                  <w:pPr>
                    <w:tabs>
                      <w:tab w:val="left" w:pos="540"/>
                    </w:tabs>
                    <w:spacing w:after="120"/>
                    <w:rPr>
                      <w:rFonts w:cs="Arial"/>
                    </w:rPr>
                  </w:pPr>
                </w:p>
                <w:p w:rsidR="00045BE2" w:rsidRPr="00BE6B0F" w:rsidRDefault="00045BE2" w:rsidP="00487410">
                  <w:pPr>
                    <w:tabs>
                      <w:tab w:val="left" w:pos="360"/>
                    </w:tabs>
                    <w:rPr>
                      <w:rFonts w:cs="Arial"/>
                    </w:rPr>
                  </w:pPr>
                </w:p>
                <w:p w:rsidR="0014781A" w:rsidRPr="0064173C" w:rsidRDefault="0014781A" w:rsidP="00CE3B66">
                  <w:pPr>
                    <w:tabs>
                      <w:tab w:val="left" w:pos="360"/>
                    </w:tabs>
                    <w:rPr>
                      <w:rFonts w:cs="Arial"/>
                    </w:rPr>
                  </w:pPr>
                </w:p>
                <w:p w:rsidR="00F11A58" w:rsidRPr="004A371A" w:rsidRDefault="00F11A58" w:rsidP="0014781A">
                  <w:pPr>
                    <w:tabs>
                      <w:tab w:val="left" w:pos="360"/>
                    </w:tabs>
                    <w:rPr>
                      <w:rFonts w:cs="Arial"/>
                    </w:rPr>
                  </w:pPr>
                </w:p>
                <w:p w:rsidR="00F11A58" w:rsidRDefault="00F11A58" w:rsidP="008B56DB">
                  <w:pPr>
                    <w:tabs>
                      <w:tab w:val="left" w:pos="360"/>
                    </w:tabs>
                    <w:rPr>
                      <w:sz w:val="22"/>
                      <w:szCs w:val="22"/>
                    </w:rPr>
                  </w:pPr>
                </w:p>
                <w:p w:rsidR="00175270" w:rsidRPr="002A213E" w:rsidRDefault="00175270" w:rsidP="00D97CEE">
                  <w:pPr>
                    <w:tabs>
                      <w:tab w:val="left" w:pos="360"/>
                    </w:tabs>
                    <w:rPr>
                      <w:szCs w:val="24"/>
                    </w:rPr>
                  </w:pPr>
                </w:p>
              </w:txbxContent>
            </v:textbox>
            <w10:wrap anchorx="page" anchory="page"/>
          </v:shape>
        </w:pict>
      </w:r>
      <w:r>
        <w:rPr>
          <w:noProof/>
        </w:rPr>
        <w:pict>
          <v:shape id="Text Box 10" o:spid="_x0000_s1036" type="#_x0000_t202" style="position:absolute;margin-left:180pt;margin-top:162pt;width:378pt;height:24.6pt;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FaqKtW1AgAA&#10;swUAAA4AAAAAAAAAAAAAAAAALgIAAGRycy9lMm9Eb2MueG1sUEsBAi0AFAAGAAgAAAAhAAcdiaXg&#10;AAAADAEAAA8AAAAAAAAAAAAAAAAADwUAAGRycy9kb3ducmV2LnhtbFBLBQYAAAAABAAEAPMAAAAc&#10;BgAAAAA=&#10;" filled="f" stroked="f">
            <v:textbox inset="0,0,0,0">
              <w:txbxContent>
                <w:p w:rsidR="006F0770" w:rsidRDefault="006F0770">
                  <w:pPr>
                    <w:pStyle w:val="Heading1"/>
                  </w:pPr>
                  <w:r>
                    <w:t>Reflections from our Rector</w:t>
                  </w:r>
                </w:p>
                <w:p w:rsidR="006F0770" w:rsidRDefault="006F0770">
                  <w:pPr>
                    <w:pStyle w:val="Heading1"/>
                  </w:pPr>
                </w:p>
              </w:txbxContent>
            </v:textbox>
            <w10:wrap anchorx="page" anchory="page"/>
          </v:shape>
        </w:pict>
      </w:r>
      <w:r>
        <w:rPr>
          <w:noProof/>
        </w:rPr>
        <w:pict>
          <v:shape id="Text Box 18" o:spid="_x0000_s1037" type="#_x0000_t202" style="position:absolute;margin-left:226pt;margin-top:446pt;width:7.2pt;height:7.2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W/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uGypvJXVI/BXSWAY&#10;cBHWHgiNVD8wGmCFZFh/31PFMGo/CHgDdt/MgpqF7SxQUcLVDBuMJnFtpr207xXfNYA8vTIhb+Cd&#10;1Nyx+JzF8XXBWnDFHFeY3TtP/53XedGufgM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FRDRb+sAgAAsAUAAA4AAAAA&#10;AAAAAAAAAAAALgIAAGRycy9lMm9Eb2MueG1sUEsBAi0AFAAGAAgAAAAhALMwvZ3gAAAACwEAAA8A&#10;AAAAAAAAAAAAAAAABgUAAGRycy9kb3ducmV2LnhtbFBLBQYAAAAABAAEAPMAAAATBgAAAAA=&#10;" filled="f" stroked="f">
            <v:textbox inset="0,0,0,0">
              <w:txbxContent>
                <w:p w:rsidR="006F0770" w:rsidRDefault="006F0770">
                  <w:pPr>
                    <w:pStyle w:val="BodyText"/>
                  </w:pPr>
                </w:p>
              </w:txbxContent>
            </v:textbox>
            <w10:wrap anchorx="page" anchory="page"/>
          </v:shape>
        </w:pict>
      </w:r>
      <w:r>
        <w:rPr>
          <w:noProof/>
        </w:rPr>
        <w:pict>
          <v:shape id="Text Box 19" o:spid="_x0000_s1038" type="#_x0000_t202" style="position:absolute;margin-left:201.2pt;margin-top:446pt;width:7.2pt;height:7.2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m2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" filled="f" stroked="f">
            <v:textbox inset="0,0,0,0">
              <w:txbxContent>
                <w:p w:rsidR="006F0770" w:rsidRDefault="006F0770">
                  <w:pPr>
                    <w:pStyle w:val="BodyText"/>
                  </w:pPr>
                </w:p>
              </w:txbxContent>
            </v:textbox>
            <w10:wrap anchorx="page" anchory="page"/>
          </v:shape>
        </w:pict>
      </w:r>
      <w:r>
        <w:rPr>
          <w:noProof/>
        </w:rPr>
        <w:pict>
          <v:shape id="Text Box 16" o:spid="_x0000_s1039" type="#_x0000_t202" style="position:absolute;margin-left:201pt;margin-top:189pt;width:7.2pt;height:7.2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YA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JIkBZ69MgGg+7kgMK5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I58tgCuAgAAsAUAAA4A&#10;AAAAAAAAAAAAAAAALgIAAGRycy9lMm9Eb2MueG1sUEsBAi0AFAAGAAgAAAAhAE4WbcLhAAAACwEA&#10;AA8AAAAAAAAAAAAAAAAACAUAAGRycy9kb3ducmV2LnhtbFBLBQYAAAAABAAEAPMAAAAWBgAAAAA=&#10;" filled="f" stroked="f">
            <v:textbox inset="0,0,0,0">
              <w:txbxContent>
                <w:p w:rsidR="006F0770" w:rsidRDefault="006F0770">
                  <w:pPr>
                    <w:pStyle w:val="BodyText"/>
                  </w:pPr>
                </w:p>
              </w:txbxContent>
            </v:textbox>
            <w10:wrap anchorx="page" anchory="page"/>
          </v:shape>
        </w:pict>
      </w:r>
      <w:r>
        <w:rPr>
          <w:noProof/>
        </w:rPr>
        <w:pict>
          <v:shape id="Text Box 15" o:spid="_x0000_s1040" type="#_x0000_t202" style="position:absolute;margin-left:225.8pt;margin-top:189pt;width:7.2pt;height:7.2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ADVpi2uAgAAsAUAAA4A&#10;AAAAAAAAAAAAAAAALgIAAGRycy9lMm9Eb2MueG1sUEsBAi0AFAAGAAgAAAAhACpWodrhAAAACwEA&#10;AA8AAAAAAAAAAAAAAAAACAUAAGRycy9kb3ducmV2LnhtbFBLBQYAAAAABAAEAPMAAAAWBgAAAAA=&#10;" filled="f" stroked="f">
            <v:textbox inset="0,0,0,0">
              <w:txbxContent>
                <w:p w:rsidR="006F0770" w:rsidRDefault="006F0770">
                  <w:pPr>
                    <w:pStyle w:val="BodyText"/>
                  </w:pPr>
                </w:p>
              </w:txbxContent>
            </v:textbox>
            <w10:wrap anchorx="page" anchory="page"/>
          </v:shape>
        </w:pict>
      </w:r>
    </w:p>
    <w:p w:rsidR="00D46B5D" w:rsidRDefault="00D46B5D" w:rsidP="003D4FAA">
      <w:pPr>
        <w:jc w:val="both"/>
        <w:rPr>
          <w:rFonts w:cs="Arial"/>
          <w:b/>
          <w:bCs/>
          <w:u w:val="single"/>
        </w:rPr>
      </w:pPr>
    </w:p>
    <w:p w:rsidR="00D46B5D" w:rsidRDefault="00B33527" w:rsidP="003D4FAA">
      <w:pPr>
        <w:jc w:val="both"/>
        <w:rPr>
          <w:rFonts w:cs="Arial"/>
          <w:b/>
          <w:bCs/>
          <w:u w:val="single"/>
        </w:rPr>
      </w:pPr>
      <w:r>
        <w:rPr>
          <w:noProof/>
        </w:rPr>
        <w:pict>
          <v:shape id="Text Box 2" o:spid="_x0000_s1060" type="#_x0000_t202" style="position:absolute;left:0;text-align:left;margin-left:105.6pt;margin-top:10.05pt;width:407.05pt;height:336.15pt;z-index:251664384;visibility:visible;mso-wrap-distance-left:9pt;mso-wrap-distance-top:0;mso-wrap-distance-right:9pt;mso-wrap-distance-bottom:0;mso-position-horizontal-relative:text;mso-position-vertical-relative:text;mso-width-relative:margin;mso-height-relative:margin;v-text-anchor:top" filled="f" stroked="f">
            <v:textbox>
              <w:txbxContent>
                <w:p w:rsidR="00D63192" w:rsidRDefault="00D63192" w:rsidP="00D63192">
                  <w:pPr>
                    <w:tabs>
                      <w:tab w:val="left" w:pos="360"/>
                    </w:tabs>
                    <w:rPr>
                      <w:rFonts w:cs="Arial"/>
                    </w:rPr>
                  </w:pPr>
                  <w:proofErr w:type="gramStart"/>
                  <w:r>
                    <w:rPr>
                      <w:rFonts w:cs="Arial"/>
                    </w:rPr>
                    <w:t>give</w:t>
                  </w:r>
                  <w:proofErr w:type="gramEnd"/>
                  <w:r>
                    <w:rPr>
                      <w:rFonts w:cs="Arial"/>
                    </w:rPr>
                    <w:t xml:space="preserve"> their lives to be in partnership with their neighbors, perceiving their neighbors as possessing both gifts and needs.  But in order to create these partnerships it will take a level of relationship and trust building to become collaborative partners.</w:t>
                  </w:r>
                </w:p>
                <w:p w:rsidR="00D63192" w:rsidRDefault="00D63192" w:rsidP="00D63192">
                  <w:pPr>
                    <w:tabs>
                      <w:tab w:val="left" w:pos="360"/>
                    </w:tabs>
                    <w:rPr>
                      <w:rFonts w:cs="Arial"/>
                    </w:rPr>
                  </w:pPr>
                </w:p>
                <w:p w:rsidR="00D63192" w:rsidRDefault="00D63192" w:rsidP="00D63192">
                  <w:pPr>
                    <w:tabs>
                      <w:tab w:val="left" w:pos="360"/>
                    </w:tabs>
                    <w:rPr>
                      <w:rFonts w:cs="Arial"/>
                    </w:rPr>
                  </w:pPr>
                  <w:r>
                    <w:rPr>
                      <w:rFonts w:cs="Arial"/>
                    </w:rPr>
                    <w:tab/>
                    <w:t xml:space="preserve">So I would like to imagine our 2016 Pledge theme, “A community of sharing becoming a community of giving.”  What we have to offer is relationship, faith in a loving God as revealed through Jesus the Christ, a willingness to walk with others to both be a blessing and to be blessed by our neighbors.  </w:t>
                  </w:r>
                </w:p>
                <w:p w:rsidR="00D63192" w:rsidRDefault="00D63192" w:rsidP="00D63192">
                  <w:pPr>
                    <w:tabs>
                      <w:tab w:val="left" w:pos="360"/>
                    </w:tabs>
                    <w:rPr>
                      <w:rFonts w:cs="Arial"/>
                    </w:rPr>
                  </w:pPr>
                </w:p>
                <w:p w:rsidR="00D63192" w:rsidRDefault="00D63192" w:rsidP="00D63192">
                  <w:pPr>
                    <w:tabs>
                      <w:tab w:val="left" w:pos="360"/>
                    </w:tabs>
                    <w:rPr>
                      <w:rFonts w:cs="Arial"/>
                    </w:rPr>
                  </w:pPr>
                  <w:r>
                    <w:rPr>
                      <w:rFonts w:cs="Arial"/>
                    </w:rPr>
                    <w:tab/>
                    <w:t>I invite you to ponder what gifts God has given you and you are willing to not only share but to give to others.  Gifts are primarily not monetary, although it includes finances, but our gifts include our passions, our interests, our abilities and even our network of family and friends.  These gifts are as diverse as people can be.  And all of it, I mean all of it, can be used in community for the sake of ministry, that is to help us and our neighbors to be co-creators of God’s beloved community.</w:t>
                  </w:r>
                </w:p>
                <w:p w:rsidR="00D63192" w:rsidRDefault="00D63192" w:rsidP="00D63192">
                  <w:pPr>
                    <w:ind w:left="5130" w:hanging="90"/>
                    <w:rPr>
                      <w:szCs w:val="24"/>
                    </w:rPr>
                  </w:pPr>
                </w:p>
                <w:p w:rsidR="00D63192" w:rsidRDefault="00D63192" w:rsidP="00D63192">
                  <w:pPr>
                    <w:ind w:left="5130" w:hanging="90"/>
                    <w:rPr>
                      <w:szCs w:val="24"/>
                    </w:rPr>
                  </w:pPr>
                </w:p>
                <w:p w:rsidR="00D63192" w:rsidRDefault="00D63192" w:rsidP="00D63192">
                  <w:pPr>
                    <w:ind w:left="5130" w:hanging="90"/>
                    <w:rPr>
                      <w:szCs w:val="24"/>
                    </w:rPr>
                  </w:pPr>
                  <w:r>
                    <w:rPr>
                      <w:szCs w:val="24"/>
                    </w:rPr>
                    <w:t>Yours,</w:t>
                  </w:r>
                </w:p>
                <w:p w:rsidR="00D63192" w:rsidRDefault="00D63192" w:rsidP="00D63192">
                  <w:pPr>
                    <w:tabs>
                      <w:tab w:val="left" w:pos="360"/>
                    </w:tabs>
                    <w:ind w:left="7290"/>
                    <w:rPr>
                      <w:szCs w:val="24"/>
                    </w:rPr>
                  </w:pPr>
                </w:p>
                <w:p w:rsidR="00D63192" w:rsidRDefault="00D63192" w:rsidP="00D63192">
                  <w:pPr>
                    <w:tabs>
                      <w:tab w:val="left" w:pos="360"/>
                    </w:tabs>
                    <w:rPr>
                      <w:szCs w:val="24"/>
                    </w:rPr>
                  </w:pPr>
                  <w:r>
                    <w:rPr>
                      <w:szCs w:val="24"/>
                    </w:rPr>
                    <w:tab/>
                  </w:r>
                  <w:r>
                    <w:rPr>
                      <w:szCs w:val="24"/>
                    </w:rPr>
                    <w:tab/>
                  </w:r>
                  <w:r>
                    <w:rPr>
                      <w:szCs w:val="24"/>
                    </w:rPr>
                    <w:tab/>
                  </w:r>
                  <w:r>
                    <w:rPr>
                      <w:szCs w:val="24"/>
                    </w:rPr>
                    <w:tab/>
                  </w:r>
                  <w:r>
                    <w:rPr>
                      <w:szCs w:val="24"/>
                    </w:rPr>
                    <w:tab/>
                    <w:t xml:space="preserve">      David Y. Ota, Rector</w:t>
                  </w:r>
                </w:p>
                <w:p w:rsidR="00D46B5D" w:rsidRDefault="00D46B5D"/>
              </w:txbxContent>
            </v:textbox>
          </v:shape>
        </w:pict>
      </w:r>
      <w:r w:rsidR="00D46B5D">
        <w:rPr>
          <w:noProof/>
        </w:rPr>
        <w:drawing>
          <wp:inline distT="0" distB="0" distL="0" distR="0" wp14:anchorId="14E54D7C" wp14:editId="3BDA4784">
            <wp:extent cx="1545590" cy="2127250"/>
            <wp:effectExtent l="0" t="0" r="0" b="6350"/>
            <wp:docPr id="8" name="Picture 8" descr="symbol_miranda_lightDark_md"/>
            <wp:cNvGraphicFramePr/>
            <a:graphic xmlns:a="http://schemas.openxmlformats.org/drawingml/2006/main">
              <a:graphicData uri="http://schemas.openxmlformats.org/drawingml/2006/picture">
                <pic:pic xmlns:pic="http://schemas.openxmlformats.org/drawingml/2006/picture">
                  <pic:nvPicPr>
                    <pic:cNvPr id="1" name="Picture 1" descr="symbol_miranda_lightDark_md"/>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5590" cy="2127250"/>
                    </a:xfrm>
                    <a:prstGeom prst="rect">
                      <a:avLst/>
                    </a:prstGeom>
                    <a:noFill/>
                    <a:ln>
                      <a:noFill/>
                    </a:ln>
                  </pic:spPr>
                </pic:pic>
              </a:graphicData>
            </a:graphic>
          </wp:inline>
        </w:drawing>
      </w:r>
      <w:r w:rsidR="00D46B5D" w:rsidRPr="008E2428">
        <w:rPr>
          <w:rFonts w:cs="Arial"/>
          <w:b/>
          <w:bCs/>
          <w:u w:val="single"/>
        </w:rPr>
        <w:t xml:space="preserve"> </w:t>
      </w:r>
    </w:p>
    <w:p w:rsidR="00D46B5D" w:rsidRDefault="00D46B5D" w:rsidP="003D4FAA">
      <w:pPr>
        <w:jc w:val="both"/>
        <w:rPr>
          <w:rFonts w:cs="Arial"/>
          <w:b/>
          <w:bCs/>
          <w:u w:val="single"/>
        </w:rPr>
      </w:pPr>
    </w:p>
    <w:p w:rsidR="00D46B5D" w:rsidRDefault="00D46B5D" w:rsidP="003D4FAA">
      <w:pPr>
        <w:jc w:val="both"/>
        <w:rPr>
          <w:rFonts w:cs="Arial"/>
          <w:b/>
          <w:bCs/>
          <w:u w:val="single"/>
        </w:rPr>
      </w:pPr>
    </w:p>
    <w:p w:rsidR="00D46B5D" w:rsidRDefault="00D46B5D" w:rsidP="003D4FAA">
      <w:pPr>
        <w:jc w:val="both"/>
        <w:rPr>
          <w:rFonts w:cs="Arial"/>
          <w:b/>
          <w:bCs/>
          <w:u w:val="single"/>
        </w:rPr>
      </w:pPr>
    </w:p>
    <w:p w:rsidR="00D46B5D" w:rsidRDefault="00D46B5D" w:rsidP="003D4FAA">
      <w:pPr>
        <w:jc w:val="both"/>
        <w:rPr>
          <w:rFonts w:cs="Arial"/>
          <w:b/>
          <w:bCs/>
          <w:u w:val="single"/>
        </w:rPr>
      </w:pPr>
    </w:p>
    <w:p w:rsidR="00D46B5D" w:rsidRDefault="00D46B5D" w:rsidP="003D4FAA">
      <w:pPr>
        <w:jc w:val="both"/>
        <w:rPr>
          <w:rFonts w:cs="Arial"/>
          <w:b/>
          <w:bCs/>
          <w:u w:val="single"/>
        </w:rPr>
      </w:pPr>
    </w:p>
    <w:p w:rsidR="00D46B5D" w:rsidRDefault="00D46B5D" w:rsidP="003D4FAA">
      <w:pPr>
        <w:jc w:val="both"/>
        <w:rPr>
          <w:rFonts w:cs="Arial"/>
          <w:b/>
          <w:bCs/>
          <w:u w:val="single"/>
        </w:rPr>
      </w:pPr>
    </w:p>
    <w:p w:rsidR="00D46B5D" w:rsidRDefault="00D46B5D" w:rsidP="003D4FAA">
      <w:pPr>
        <w:jc w:val="both"/>
        <w:rPr>
          <w:rFonts w:cs="Arial"/>
          <w:b/>
          <w:bCs/>
          <w:u w:val="single"/>
        </w:rPr>
      </w:pPr>
    </w:p>
    <w:p w:rsidR="00D46B5D" w:rsidRDefault="00D46B5D" w:rsidP="003D4FAA">
      <w:pPr>
        <w:jc w:val="both"/>
        <w:rPr>
          <w:rFonts w:cs="Arial"/>
          <w:b/>
          <w:bCs/>
          <w:u w:val="single"/>
        </w:rPr>
      </w:pPr>
    </w:p>
    <w:p w:rsidR="00D46B5D" w:rsidRDefault="00D46B5D" w:rsidP="003D4FAA">
      <w:pPr>
        <w:jc w:val="both"/>
        <w:rPr>
          <w:rFonts w:cs="Arial"/>
          <w:b/>
          <w:bCs/>
          <w:u w:val="single"/>
        </w:rPr>
      </w:pPr>
    </w:p>
    <w:p w:rsidR="00D46B5D" w:rsidRDefault="00D46B5D" w:rsidP="003D4FAA">
      <w:pPr>
        <w:jc w:val="both"/>
        <w:rPr>
          <w:rFonts w:cs="Arial"/>
          <w:b/>
          <w:bCs/>
          <w:u w:val="single"/>
        </w:rPr>
      </w:pPr>
    </w:p>
    <w:p w:rsidR="00D46B5D" w:rsidRDefault="00D46B5D" w:rsidP="003D4FAA">
      <w:pPr>
        <w:jc w:val="both"/>
        <w:rPr>
          <w:rFonts w:cs="Arial"/>
          <w:b/>
          <w:bCs/>
          <w:u w:val="single"/>
        </w:rPr>
      </w:pPr>
    </w:p>
    <w:p w:rsidR="00D46B5D" w:rsidRDefault="00D46B5D" w:rsidP="003D4FAA">
      <w:pPr>
        <w:jc w:val="both"/>
        <w:rPr>
          <w:rFonts w:cs="Arial"/>
          <w:b/>
          <w:bCs/>
          <w:u w:val="single"/>
        </w:rPr>
      </w:pPr>
    </w:p>
    <w:p w:rsidR="00D46B5D" w:rsidRDefault="00D46B5D" w:rsidP="003D4FAA">
      <w:pPr>
        <w:jc w:val="both"/>
        <w:rPr>
          <w:rFonts w:cs="Arial"/>
          <w:b/>
          <w:bCs/>
          <w:u w:val="single"/>
        </w:rPr>
      </w:pPr>
    </w:p>
    <w:p w:rsidR="00D46B5D" w:rsidRDefault="00D46B5D" w:rsidP="003D4FAA">
      <w:pPr>
        <w:jc w:val="both"/>
        <w:rPr>
          <w:rFonts w:cs="Arial"/>
          <w:b/>
          <w:bCs/>
          <w:u w:val="single"/>
        </w:rPr>
      </w:pPr>
    </w:p>
    <w:p w:rsidR="00017712" w:rsidRDefault="00017712" w:rsidP="00017712">
      <w:pPr>
        <w:jc w:val="both"/>
        <w:rPr>
          <w:rFonts w:cs="Arial"/>
          <w:b/>
          <w:u w:val="single"/>
        </w:rPr>
      </w:pPr>
    </w:p>
    <w:p w:rsidR="00017712" w:rsidRDefault="00017712" w:rsidP="000116C3">
      <w:pPr>
        <w:spacing w:after="120"/>
        <w:jc w:val="both"/>
        <w:rPr>
          <w:rFonts w:cs="Arial"/>
          <w:b/>
          <w:u w:val="single"/>
        </w:rPr>
      </w:pPr>
      <w:r>
        <w:rPr>
          <w:rFonts w:cs="Arial"/>
          <w:b/>
          <w:u w:val="single"/>
        </w:rPr>
        <w:t>Thanks</w:t>
      </w:r>
    </w:p>
    <w:p w:rsidR="00017712" w:rsidRDefault="00017712" w:rsidP="00017712">
      <w:pPr>
        <w:numPr>
          <w:ilvl w:val="0"/>
          <w:numId w:val="23"/>
        </w:numPr>
        <w:jc w:val="both"/>
        <w:rPr>
          <w:rFonts w:cs="Arial"/>
        </w:rPr>
      </w:pPr>
      <w:r>
        <w:rPr>
          <w:rFonts w:cs="Arial"/>
        </w:rPr>
        <w:t>Thanks to Betty Dial who donated a Baldwin Baby Grand Piano to St. Ambrose.</w:t>
      </w:r>
    </w:p>
    <w:p w:rsidR="00017712" w:rsidRDefault="00017712" w:rsidP="00017712">
      <w:pPr>
        <w:numPr>
          <w:ilvl w:val="0"/>
          <w:numId w:val="23"/>
        </w:numPr>
        <w:jc w:val="both"/>
        <w:rPr>
          <w:rFonts w:cs="Arial"/>
        </w:rPr>
      </w:pPr>
      <w:r>
        <w:rPr>
          <w:rFonts w:cs="Arial"/>
        </w:rPr>
        <w:t>Thanks to Jessica Morales and Teresa Murakami who organized our Back to School luncheon.</w:t>
      </w:r>
    </w:p>
    <w:p w:rsidR="00017712" w:rsidRDefault="00017712" w:rsidP="00017712">
      <w:pPr>
        <w:numPr>
          <w:ilvl w:val="0"/>
          <w:numId w:val="23"/>
        </w:numPr>
        <w:jc w:val="both"/>
        <w:rPr>
          <w:rFonts w:cs="Arial"/>
        </w:rPr>
      </w:pPr>
      <w:r>
        <w:rPr>
          <w:rFonts w:cs="Arial"/>
        </w:rPr>
        <w:t>Thanks to Lizz Klammer who organized our Ice Cream Social.</w:t>
      </w:r>
    </w:p>
    <w:p w:rsidR="00017712" w:rsidRDefault="00017712" w:rsidP="00017712">
      <w:pPr>
        <w:numPr>
          <w:ilvl w:val="0"/>
          <w:numId w:val="23"/>
        </w:numPr>
        <w:jc w:val="both"/>
        <w:rPr>
          <w:rFonts w:cs="Arial"/>
        </w:rPr>
      </w:pPr>
      <w:r>
        <w:rPr>
          <w:rFonts w:cs="Arial"/>
        </w:rPr>
        <w:t>Thanks to Raphaele Gerber and Liva Neyroud who taught a French cooking class for interested people who visited our booth at the Foster City Art and Wine Festival.</w:t>
      </w:r>
    </w:p>
    <w:p w:rsidR="00017712" w:rsidRDefault="00017712" w:rsidP="00017712">
      <w:pPr>
        <w:numPr>
          <w:ilvl w:val="0"/>
          <w:numId w:val="23"/>
        </w:numPr>
        <w:jc w:val="both"/>
        <w:rPr>
          <w:rFonts w:cs="Arial"/>
        </w:rPr>
      </w:pPr>
      <w:r>
        <w:rPr>
          <w:rFonts w:cs="Arial"/>
        </w:rPr>
        <w:t>Thanks to John Milligan for inviting members of St. Ambrose to view his art displayed at the Foster City Recreation Center.</w:t>
      </w:r>
    </w:p>
    <w:p w:rsidR="00017712" w:rsidRDefault="00017712" w:rsidP="00017712">
      <w:pPr>
        <w:numPr>
          <w:ilvl w:val="0"/>
          <w:numId w:val="23"/>
        </w:numPr>
        <w:jc w:val="both"/>
        <w:rPr>
          <w:rFonts w:cs="Arial"/>
        </w:rPr>
      </w:pPr>
      <w:r>
        <w:rPr>
          <w:rFonts w:cs="Arial"/>
        </w:rPr>
        <w:t>Thanks to Steve Yuen, Shelley Keefe, Liva Neyroud, Clara Padilla, Diane Robertson and Susan Yates who prepared food for homeless families for Home and Hope at Hope Lutheran Evangelical Church.</w:t>
      </w:r>
    </w:p>
    <w:p w:rsidR="00017712" w:rsidRDefault="00017712" w:rsidP="00017712">
      <w:pPr>
        <w:jc w:val="both"/>
        <w:rPr>
          <w:rFonts w:cs="Arial"/>
        </w:rPr>
      </w:pPr>
    </w:p>
    <w:p w:rsidR="00017712" w:rsidRDefault="00017712" w:rsidP="000116C3">
      <w:pPr>
        <w:spacing w:after="120"/>
        <w:jc w:val="both"/>
        <w:rPr>
          <w:rFonts w:cs="Arial"/>
          <w:b/>
          <w:u w:val="single"/>
        </w:rPr>
      </w:pPr>
      <w:r>
        <w:rPr>
          <w:rFonts w:cs="Arial"/>
          <w:b/>
          <w:u w:val="single"/>
        </w:rPr>
        <w:t>Godspeed to the Dossetts</w:t>
      </w:r>
    </w:p>
    <w:p w:rsidR="00017712" w:rsidRDefault="00017712" w:rsidP="00017712">
      <w:pPr>
        <w:jc w:val="both"/>
        <w:rPr>
          <w:rFonts w:cs="Arial"/>
        </w:rPr>
      </w:pPr>
      <w:r>
        <w:rPr>
          <w:rFonts w:cs="Arial"/>
        </w:rPr>
        <w:t>John and Beth Dossett made the decision to return to Utah after living in San Mateo and being part of St. Ambrose for a little more than a year.  They quickly became involved in our congregation and John served as a Eucharistic Minister and both John and Beth joined the choir.  They made an impact on our community and will be blessed.  Their last Sunday with us was on September 20</w:t>
      </w:r>
      <w:r>
        <w:rPr>
          <w:rFonts w:cs="Arial"/>
          <w:vertAlign w:val="superscript"/>
        </w:rPr>
        <w:t>th</w:t>
      </w:r>
      <w:r>
        <w:rPr>
          <w:rFonts w:cs="Arial"/>
        </w:rPr>
        <w:t xml:space="preserve">, and the clergy and congregations prayed for them and wished them Godspeed in the next phase of their life.  John’s email address is </w:t>
      </w:r>
      <w:hyperlink r:id="rId12" w:history="1">
        <w:r>
          <w:rPr>
            <w:rStyle w:val="Hyperlink"/>
            <w:rFonts w:cs="Arial"/>
          </w:rPr>
          <w:t>JohnLDossett@icloud.com</w:t>
        </w:r>
      </w:hyperlink>
      <w:r>
        <w:rPr>
          <w:rFonts w:cs="Arial"/>
        </w:rPr>
        <w:t>.</w:t>
      </w:r>
    </w:p>
    <w:p w:rsidR="00017712" w:rsidRDefault="00017712" w:rsidP="000116C3">
      <w:pPr>
        <w:spacing w:after="120"/>
        <w:jc w:val="both"/>
        <w:rPr>
          <w:rFonts w:cs="Arial"/>
          <w:b/>
          <w:u w:val="single"/>
        </w:rPr>
      </w:pPr>
      <w:r>
        <w:rPr>
          <w:rFonts w:cs="Arial"/>
          <w:b/>
          <w:u w:val="single"/>
        </w:rPr>
        <w:lastRenderedPageBreak/>
        <w:t>Saturday Evening Worship began and continues</w:t>
      </w:r>
    </w:p>
    <w:p w:rsidR="00017712" w:rsidRDefault="00017712" w:rsidP="00017712">
      <w:pPr>
        <w:jc w:val="both"/>
        <w:rPr>
          <w:rFonts w:cs="Arial"/>
        </w:rPr>
      </w:pPr>
      <w:r>
        <w:rPr>
          <w:rFonts w:cs="Arial"/>
        </w:rPr>
        <w:t>Our Saturday Evening Worship began on September 5</w:t>
      </w:r>
      <w:r>
        <w:rPr>
          <w:rFonts w:cs="Arial"/>
          <w:vertAlign w:val="superscript"/>
        </w:rPr>
        <w:t>th</w:t>
      </w:r>
      <w:r>
        <w:rPr>
          <w:rFonts w:cs="Arial"/>
        </w:rPr>
        <w:t xml:space="preserve"> and 19</w:t>
      </w:r>
      <w:r>
        <w:rPr>
          <w:rFonts w:cs="Arial"/>
          <w:vertAlign w:val="superscript"/>
        </w:rPr>
        <w:t>th</w:t>
      </w:r>
      <w:r>
        <w:rPr>
          <w:rFonts w:cs="Arial"/>
        </w:rPr>
        <w:t xml:space="preserve"> at 5:30 p.m.  This simpler Holy Eucharist takes only 40 minutes and had 16 and 18 folks participate.  It is a worship service that children can participate in, and some of the worship included instructions on the meaning of the liturgy.  The next Saturday Evening Worship services will be held on Saturdays, October 3</w:t>
      </w:r>
      <w:r>
        <w:rPr>
          <w:rFonts w:cs="Arial"/>
          <w:vertAlign w:val="superscript"/>
        </w:rPr>
        <w:t>rd</w:t>
      </w:r>
      <w:r>
        <w:rPr>
          <w:rFonts w:cs="Arial"/>
        </w:rPr>
        <w:t xml:space="preserve"> and 17</w:t>
      </w:r>
      <w:r>
        <w:rPr>
          <w:rFonts w:cs="Arial"/>
          <w:vertAlign w:val="superscript"/>
        </w:rPr>
        <w:t>th</w:t>
      </w:r>
      <w:r>
        <w:rPr>
          <w:rFonts w:cs="Arial"/>
        </w:rPr>
        <w:t xml:space="preserve"> from 5:30 p.m.  If you are unable to worship on a Sunday, consider coming on Saturday evening.</w:t>
      </w:r>
    </w:p>
    <w:p w:rsidR="00017712" w:rsidRDefault="00017712" w:rsidP="00017712">
      <w:pPr>
        <w:jc w:val="both"/>
        <w:rPr>
          <w:rFonts w:cs="Arial"/>
          <w:b/>
          <w:u w:val="single"/>
        </w:rPr>
      </w:pPr>
    </w:p>
    <w:p w:rsidR="00017712" w:rsidRDefault="00017712" w:rsidP="000116C3">
      <w:pPr>
        <w:spacing w:after="120"/>
        <w:jc w:val="both"/>
        <w:rPr>
          <w:rFonts w:cs="Arial"/>
        </w:rPr>
      </w:pPr>
      <w:r>
        <w:rPr>
          <w:rFonts w:cs="Arial"/>
          <w:b/>
          <w:u w:val="single"/>
        </w:rPr>
        <w:t xml:space="preserve">Study Groups in October </w:t>
      </w:r>
    </w:p>
    <w:p w:rsidR="00017712" w:rsidRDefault="00017712" w:rsidP="00017712">
      <w:pPr>
        <w:tabs>
          <w:tab w:val="left" w:pos="180"/>
          <w:tab w:val="left" w:pos="360"/>
          <w:tab w:val="left" w:pos="2880"/>
          <w:tab w:val="left" w:pos="5760"/>
        </w:tabs>
        <w:rPr>
          <w:rFonts w:cs="Arial"/>
          <w:szCs w:val="24"/>
        </w:rPr>
      </w:pPr>
      <w:r>
        <w:rPr>
          <w:rFonts w:cs="Arial"/>
        </w:rPr>
        <w:t xml:space="preserve">The </w:t>
      </w:r>
      <w:r>
        <w:rPr>
          <w:rFonts w:cs="Arial"/>
          <w:u w:val="single"/>
        </w:rPr>
        <w:t>Monday Book Study group</w:t>
      </w:r>
      <w:r>
        <w:rPr>
          <w:rFonts w:cs="Arial"/>
        </w:rPr>
        <w:t xml:space="preserve"> meets on </w:t>
      </w:r>
      <w:r>
        <w:rPr>
          <w:rFonts w:cs="Arial"/>
          <w:b/>
        </w:rPr>
        <w:t>October 5</w:t>
      </w:r>
      <w:r>
        <w:rPr>
          <w:rFonts w:cs="Arial"/>
          <w:b/>
          <w:vertAlign w:val="superscript"/>
        </w:rPr>
        <w:t>th</w:t>
      </w:r>
      <w:r>
        <w:rPr>
          <w:rFonts w:cs="Arial"/>
          <w:b/>
        </w:rPr>
        <w:t>, 12</w:t>
      </w:r>
      <w:r>
        <w:rPr>
          <w:rFonts w:cs="Arial"/>
          <w:b/>
          <w:vertAlign w:val="superscript"/>
        </w:rPr>
        <w:t>th</w:t>
      </w:r>
      <w:r>
        <w:rPr>
          <w:rFonts w:cs="Arial"/>
          <w:b/>
        </w:rPr>
        <w:t>, 19</w:t>
      </w:r>
      <w:r>
        <w:rPr>
          <w:rFonts w:cs="Arial"/>
          <w:b/>
          <w:vertAlign w:val="superscript"/>
        </w:rPr>
        <w:t>th</w:t>
      </w:r>
      <w:r>
        <w:rPr>
          <w:rFonts w:cs="Arial"/>
          <w:b/>
        </w:rPr>
        <w:t xml:space="preserve"> and 26</w:t>
      </w:r>
      <w:r>
        <w:rPr>
          <w:rFonts w:cs="Arial"/>
          <w:b/>
          <w:vertAlign w:val="superscript"/>
        </w:rPr>
        <w:t>th</w:t>
      </w:r>
      <w:r>
        <w:rPr>
          <w:rFonts w:cs="Arial"/>
          <w:b/>
        </w:rPr>
        <w:t xml:space="preserve"> </w:t>
      </w:r>
      <w:r>
        <w:rPr>
          <w:rFonts w:cs="Arial"/>
        </w:rPr>
        <w:t xml:space="preserve">at the home of </w:t>
      </w:r>
      <w:proofErr w:type="spellStart"/>
      <w:r>
        <w:rPr>
          <w:rFonts w:cs="Arial"/>
        </w:rPr>
        <w:t>Merilyn</w:t>
      </w:r>
      <w:proofErr w:type="spellEnd"/>
      <w:r>
        <w:rPr>
          <w:rFonts w:cs="Arial"/>
        </w:rPr>
        <w:t xml:space="preserve"> </w:t>
      </w:r>
      <w:proofErr w:type="spellStart"/>
      <w:r>
        <w:rPr>
          <w:rFonts w:cs="Arial"/>
        </w:rPr>
        <w:t>Vosburg</w:t>
      </w:r>
      <w:proofErr w:type="spellEnd"/>
      <w:r>
        <w:rPr>
          <w:rFonts w:cs="Arial"/>
        </w:rPr>
        <w:t xml:space="preserve"> from </w:t>
      </w:r>
      <w:r>
        <w:rPr>
          <w:rFonts w:cs="Arial"/>
          <w:b/>
        </w:rPr>
        <w:t>12:45</w:t>
      </w:r>
      <w:r w:rsidR="000116C3">
        <w:rPr>
          <w:rFonts w:cs="Arial"/>
          <w:b/>
        </w:rPr>
        <w:t xml:space="preserve"> p.m.</w:t>
      </w:r>
      <w:r>
        <w:rPr>
          <w:rFonts w:cs="Arial"/>
          <w:b/>
        </w:rPr>
        <w:t xml:space="preserve"> – 2</w:t>
      </w:r>
      <w:r w:rsidR="003240A6">
        <w:rPr>
          <w:rFonts w:cs="Arial"/>
          <w:b/>
        </w:rPr>
        <w:t>:00</w:t>
      </w:r>
      <w:r>
        <w:rPr>
          <w:rFonts w:cs="Arial"/>
          <w:b/>
        </w:rPr>
        <w:t xml:space="preserve"> p.m.</w:t>
      </w:r>
      <w:r>
        <w:rPr>
          <w:rFonts w:cs="Arial"/>
        </w:rPr>
        <w:t xml:space="preserve">  They will continue their study of the book, “The Hidden Power of the Gospels.</w:t>
      </w:r>
    </w:p>
    <w:p w:rsidR="00017712" w:rsidRDefault="00017712" w:rsidP="00017712">
      <w:pPr>
        <w:tabs>
          <w:tab w:val="left" w:pos="180"/>
          <w:tab w:val="left" w:pos="360"/>
          <w:tab w:val="left" w:pos="2880"/>
          <w:tab w:val="left" w:pos="5760"/>
        </w:tabs>
        <w:rPr>
          <w:rFonts w:cs="Arial"/>
        </w:rPr>
      </w:pPr>
    </w:p>
    <w:p w:rsidR="00017712" w:rsidRDefault="00017712" w:rsidP="00017712">
      <w:pPr>
        <w:tabs>
          <w:tab w:val="left" w:pos="180"/>
          <w:tab w:val="left" w:pos="360"/>
          <w:tab w:val="left" w:pos="2880"/>
          <w:tab w:val="left" w:pos="5760"/>
        </w:tabs>
        <w:rPr>
          <w:rFonts w:cs="Arial"/>
        </w:rPr>
      </w:pPr>
      <w:r>
        <w:rPr>
          <w:rFonts w:cs="Arial"/>
        </w:rPr>
        <w:t xml:space="preserve">The </w:t>
      </w:r>
      <w:r>
        <w:rPr>
          <w:rFonts w:cs="Arial"/>
          <w:u w:val="single"/>
        </w:rPr>
        <w:t>Tuesday evening Bible Study group</w:t>
      </w:r>
      <w:r>
        <w:rPr>
          <w:rFonts w:cs="Arial"/>
        </w:rPr>
        <w:t xml:space="preserve"> meets on </w:t>
      </w:r>
      <w:r>
        <w:rPr>
          <w:rFonts w:cs="Arial"/>
          <w:b/>
        </w:rPr>
        <w:t>October 6</w:t>
      </w:r>
      <w:r>
        <w:rPr>
          <w:rFonts w:cs="Arial"/>
          <w:b/>
          <w:vertAlign w:val="superscript"/>
        </w:rPr>
        <w:t>th</w:t>
      </w:r>
      <w:r>
        <w:rPr>
          <w:rFonts w:cs="Arial"/>
          <w:b/>
        </w:rPr>
        <w:t xml:space="preserve"> and 20</w:t>
      </w:r>
      <w:r>
        <w:rPr>
          <w:rFonts w:cs="Arial"/>
          <w:b/>
          <w:vertAlign w:val="superscript"/>
        </w:rPr>
        <w:t>th</w:t>
      </w:r>
      <w:r>
        <w:rPr>
          <w:rFonts w:cs="Arial"/>
        </w:rPr>
        <w:t xml:space="preserve"> in the home Warren and Nellie Wong at </w:t>
      </w:r>
      <w:r>
        <w:rPr>
          <w:rFonts w:cs="Arial"/>
          <w:b/>
        </w:rPr>
        <w:t>7</w:t>
      </w:r>
      <w:r w:rsidR="000116C3">
        <w:rPr>
          <w:rFonts w:cs="Arial"/>
          <w:b/>
        </w:rPr>
        <w:t>:00</w:t>
      </w:r>
      <w:r>
        <w:rPr>
          <w:rFonts w:cs="Arial"/>
          <w:b/>
        </w:rPr>
        <w:t xml:space="preserve"> p.m.  </w:t>
      </w:r>
      <w:r>
        <w:rPr>
          <w:rFonts w:cs="Arial"/>
        </w:rPr>
        <w:t>They are studying the Gospel according to John.</w:t>
      </w:r>
    </w:p>
    <w:p w:rsidR="00017712" w:rsidRDefault="00017712" w:rsidP="00017712">
      <w:pPr>
        <w:tabs>
          <w:tab w:val="left" w:pos="180"/>
          <w:tab w:val="left" w:pos="360"/>
          <w:tab w:val="left" w:pos="2880"/>
          <w:tab w:val="left" w:pos="5760"/>
        </w:tabs>
        <w:rPr>
          <w:rFonts w:cs="Arial"/>
        </w:rPr>
      </w:pPr>
    </w:p>
    <w:p w:rsidR="00017712" w:rsidRDefault="00017712" w:rsidP="00017712">
      <w:pPr>
        <w:tabs>
          <w:tab w:val="left" w:pos="180"/>
          <w:tab w:val="left" w:pos="360"/>
          <w:tab w:val="left" w:pos="2880"/>
          <w:tab w:val="left" w:pos="5760"/>
        </w:tabs>
        <w:rPr>
          <w:rFonts w:cs="Arial"/>
        </w:rPr>
      </w:pPr>
      <w:r>
        <w:rPr>
          <w:rFonts w:cs="Arial"/>
        </w:rPr>
        <w:t xml:space="preserve">The </w:t>
      </w:r>
      <w:r w:rsidR="000116C3">
        <w:rPr>
          <w:rFonts w:cs="Arial"/>
          <w:u w:val="single"/>
        </w:rPr>
        <w:t xml:space="preserve">Wednesday </w:t>
      </w:r>
      <w:r>
        <w:rPr>
          <w:rFonts w:cs="Arial"/>
          <w:u w:val="single"/>
        </w:rPr>
        <w:t>evening Bible Study group</w:t>
      </w:r>
      <w:r>
        <w:rPr>
          <w:rFonts w:cs="Arial"/>
        </w:rPr>
        <w:t xml:space="preserve"> meets on </w:t>
      </w:r>
      <w:r>
        <w:rPr>
          <w:rFonts w:cs="Arial"/>
          <w:b/>
        </w:rPr>
        <w:t>October 14</w:t>
      </w:r>
      <w:r>
        <w:rPr>
          <w:rFonts w:cs="Arial"/>
          <w:b/>
          <w:vertAlign w:val="superscript"/>
        </w:rPr>
        <w:t>th</w:t>
      </w:r>
      <w:r>
        <w:rPr>
          <w:rFonts w:cs="Arial"/>
          <w:b/>
        </w:rPr>
        <w:t xml:space="preserve"> and 28</w:t>
      </w:r>
      <w:r>
        <w:rPr>
          <w:rFonts w:cs="Arial"/>
          <w:b/>
          <w:vertAlign w:val="superscript"/>
        </w:rPr>
        <w:t>th</w:t>
      </w:r>
      <w:r>
        <w:rPr>
          <w:rFonts w:cs="Arial"/>
          <w:b/>
        </w:rPr>
        <w:t xml:space="preserve"> </w:t>
      </w:r>
      <w:r>
        <w:rPr>
          <w:rFonts w:cs="Arial"/>
        </w:rPr>
        <w:t xml:space="preserve">in the foyer at </w:t>
      </w:r>
      <w:r>
        <w:rPr>
          <w:rFonts w:cs="Arial"/>
          <w:b/>
        </w:rPr>
        <w:t xml:space="preserve">7:30 p.m.  </w:t>
      </w:r>
      <w:r>
        <w:rPr>
          <w:rFonts w:cs="Arial"/>
        </w:rPr>
        <w:t>They are reading the Acts of the Apostles and are at Acts 11:1.</w:t>
      </w:r>
    </w:p>
    <w:p w:rsidR="00017712" w:rsidRDefault="00017712" w:rsidP="00017712">
      <w:pPr>
        <w:tabs>
          <w:tab w:val="left" w:pos="180"/>
          <w:tab w:val="left" w:pos="360"/>
          <w:tab w:val="left" w:pos="2880"/>
          <w:tab w:val="left" w:pos="5760"/>
        </w:tabs>
        <w:rPr>
          <w:rFonts w:cs="Arial"/>
        </w:rPr>
      </w:pPr>
    </w:p>
    <w:p w:rsidR="00017712" w:rsidRDefault="00017712" w:rsidP="00017712">
      <w:pPr>
        <w:tabs>
          <w:tab w:val="left" w:pos="180"/>
          <w:tab w:val="left" w:pos="360"/>
          <w:tab w:val="left" w:pos="2880"/>
          <w:tab w:val="left" w:pos="5760"/>
        </w:tabs>
        <w:rPr>
          <w:rFonts w:cs="Arial"/>
        </w:rPr>
      </w:pPr>
      <w:r>
        <w:rPr>
          <w:rFonts w:cs="Arial"/>
          <w:u w:val="single"/>
        </w:rPr>
        <w:t xml:space="preserve">An Introduction to the Episcopal Church </w:t>
      </w:r>
      <w:r>
        <w:rPr>
          <w:rFonts w:cs="Arial"/>
        </w:rPr>
        <w:t xml:space="preserve">had to reschedule its first meeting for </w:t>
      </w:r>
      <w:r>
        <w:rPr>
          <w:rFonts w:cs="Arial"/>
          <w:b/>
        </w:rPr>
        <w:t>Sunday, October 18</w:t>
      </w:r>
      <w:r>
        <w:rPr>
          <w:rFonts w:cs="Arial"/>
          <w:b/>
          <w:vertAlign w:val="superscript"/>
        </w:rPr>
        <w:t>th</w:t>
      </w:r>
      <w:r>
        <w:rPr>
          <w:rFonts w:cs="Arial"/>
        </w:rPr>
        <w:t xml:space="preserve"> from </w:t>
      </w:r>
      <w:r>
        <w:rPr>
          <w:rFonts w:cs="Arial"/>
          <w:b/>
        </w:rPr>
        <w:t>11:45 a.m. to 1:30 p.m.</w:t>
      </w:r>
      <w:r>
        <w:rPr>
          <w:rFonts w:cs="Arial"/>
        </w:rPr>
        <w:t xml:space="preserve"> in Room 1.  The other classes are scheduled to be held on Sundays, </w:t>
      </w:r>
      <w:r>
        <w:rPr>
          <w:rFonts w:cs="Arial"/>
          <w:b/>
        </w:rPr>
        <w:t>October 25</w:t>
      </w:r>
      <w:r>
        <w:rPr>
          <w:rFonts w:cs="Arial"/>
          <w:b/>
          <w:vertAlign w:val="superscript"/>
        </w:rPr>
        <w:t>th</w:t>
      </w:r>
      <w:r>
        <w:rPr>
          <w:rFonts w:cs="Arial"/>
          <w:b/>
        </w:rPr>
        <w:t xml:space="preserve"> and November 15</w:t>
      </w:r>
      <w:r>
        <w:rPr>
          <w:rFonts w:cs="Arial"/>
          <w:b/>
          <w:vertAlign w:val="superscript"/>
        </w:rPr>
        <w:t>th</w:t>
      </w:r>
      <w:r>
        <w:rPr>
          <w:rFonts w:cs="Arial"/>
        </w:rPr>
        <w:t>.  A light lunch will be provided.  The Rector is teaching this class which will cover Episcopal identity and ethos, history of the Episcopal Church and the Anglican Communion, sacramental worship and the mission and ministry of the Episcopal Church.  Those who complete the class are invited to be presented for confirmation or reception in the Episcopal Church.</w:t>
      </w:r>
    </w:p>
    <w:p w:rsidR="00017712" w:rsidRDefault="00017712" w:rsidP="00017712">
      <w:pPr>
        <w:tabs>
          <w:tab w:val="left" w:pos="180"/>
          <w:tab w:val="left" w:pos="360"/>
          <w:tab w:val="left" w:pos="2880"/>
          <w:tab w:val="left" w:pos="5760"/>
        </w:tabs>
        <w:rPr>
          <w:rFonts w:cs="Arial"/>
        </w:rPr>
      </w:pPr>
    </w:p>
    <w:p w:rsidR="00017712" w:rsidRDefault="00017712" w:rsidP="00017712">
      <w:pPr>
        <w:tabs>
          <w:tab w:val="left" w:pos="180"/>
          <w:tab w:val="left" w:pos="360"/>
          <w:tab w:val="left" w:pos="2880"/>
          <w:tab w:val="left" w:pos="5760"/>
        </w:tabs>
        <w:rPr>
          <w:rFonts w:cs="Arial"/>
        </w:rPr>
      </w:pPr>
      <w:r>
        <w:rPr>
          <w:rFonts w:cs="Arial"/>
        </w:rPr>
        <w:t>Each of the study groups is open and newcomers are invited to join.</w:t>
      </w:r>
    </w:p>
    <w:p w:rsidR="00017712" w:rsidRDefault="00017712" w:rsidP="00017712">
      <w:pPr>
        <w:tabs>
          <w:tab w:val="left" w:pos="180"/>
          <w:tab w:val="left" w:pos="360"/>
          <w:tab w:val="left" w:pos="2880"/>
          <w:tab w:val="left" w:pos="5760"/>
        </w:tabs>
        <w:rPr>
          <w:rFonts w:cs="Arial"/>
        </w:rPr>
      </w:pPr>
    </w:p>
    <w:p w:rsidR="00017712" w:rsidRDefault="00017712" w:rsidP="00DA0A80">
      <w:pPr>
        <w:tabs>
          <w:tab w:val="left" w:pos="360"/>
          <w:tab w:val="left" w:pos="2880"/>
          <w:tab w:val="left" w:pos="5760"/>
        </w:tabs>
        <w:spacing w:after="120"/>
        <w:rPr>
          <w:rFonts w:cs="Arial"/>
          <w:b/>
          <w:u w:val="single"/>
        </w:rPr>
      </w:pPr>
      <w:r>
        <w:rPr>
          <w:rFonts w:cs="Arial"/>
          <w:b/>
          <w:u w:val="single"/>
        </w:rPr>
        <w:t>Mark Your Calendars</w:t>
      </w:r>
    </w:p>
    <w:p w:rsidR="00017712" w:rsidRDefault="00017712" w:rsidP="00017712">
      <w:pPr>
        <w:numPr>
          <w:ilvl w:val="0"/>
          <w:numId w:val="24"/>
        </w:numPr>
        <w:rPr>
          <w:rFonts w:cs="Arial"/>
        </w:rPr>
      </w:pPr>
      <w:r>
        <w:rPr>
          <w:rFonts w:cs="Arial"/>
          <w:u w:val="single"/>
        </w:rPr>
        <w:t xml:space="preserve">Holy Baptism and Holy Eucharist: </w:t>
      </w:r>
      <w:r>
        <w:rPr>
          <w:rFonts w:cs="Arial"/>
          <w:b/>
        </w:rPr>
        <w:t>Saturday, October 3</w:t>
      </w:r>
      <w:r>
        <w:rPr>
          <w:rFonts w:cs="Arial"/>
          <w:b/>
          <w:vertAlign w:val="superscript"/>
        </w:rPr>
        <w:t>rd</w:t>
      </w:r>
      <w:r>
        <w:rPr>
          <w:rFonts w:cs="Arial"/>
          <w:b/>
        </w:rPr>
        <w:t>, 2 p</w:t>
      </w:r>
      <w:r w:rsidR="00C0754D">
        <w:rPr>
          <w:rFonts w:cs="Arial"/>
          <w:b/>
        </w:rPr>
        <w:t>.</w:t>
      </w:r>
      <w:r>
        <w:rPr>
          <w:rFonts w:cs="Arial"/>
          <w:b/>
        </w:rPr>
        <w:t>m</w:t>
      </w:r>
      <w:r w:rsidR="00C0754D">
        <w:rPr>
          <w:rFonts w:cs="Arial"/>
          <w:b/>
        </w:rPr>
        <w:t>.</w:t>
      </w:r>
      <w:r>
        <w:rPr>
          <w:rFonts w:cs="Arial"/>
          <w:b/>
        </w:rPr>
        <w:t xml:space="preserve">, </w:t>
      </w:r>
      <w:r>
        <w:rPr>
          <w:rFonts w:cs="Arial"/>
        </w:rPr>
        <w:t>Chapel</w:t>
      </w:r>
    </w:p>
    <w:p w:rsidR="00017712" w:rsidRDefault="00017712" w:rsidP="00017712">
      <w:pPr>
        <w:numPr>
          <w:ilvl w:val="0"/>
          <w:numId w:val="24"/>
        </w:numPr>
        <w:rPr>
          <w:rFonts w:cs="Arial"/>
        </w:rPr>
      </w:pPr>
      <w:r>
        <w:rPr>
          <w:rFonts w:cs="Arial"/>
          <w:u w:val="single"/>
        </w:rPr>
        <w:t xml:space="preserve">Saturday Evening Worship: </w:t>
      </w:r>
      <w:r>
        <w:rPr>
          <w:rFonts w:cs="Arial"/>
          <w:b/>
        </w:rPr>
        <w:t>Saturday, October 3</w:t>
      </w:r>
      <w:r>
        <w:rPr>
          <w:rFonts w:cs="Arial"/>
          <w:b/>
          <w:vertAlign w:val="superscript"/>
        </w:rPr>
        <w:t>rd</w:t>
      </w:r>
      <w:r>
        <w:rPr>
          <w:rFonts w:cs="Arial"/>
          <w:b/>
        </w:rPr>
        <w:t>, 5:30 p</w:t>
      </w:r>
      <w:r w:rsidR="00C0754D">
        <w:rPr>
          <w:rFonts w:cs="Arial"/>
          <w:b/>
        </w:rPr>
        <w:t>.</w:t>
      </w:r>
      <w:r>
        <w:rPr>
          <w:rFonts w:cs="Arial"/>
          <w:b/>
        </w:rPr>
        <w:t>m</w:t>
      </w:r>
      <w:r w:rsidR="00C0754D">
        <w:rPr>
          <w:rFonts w:cs="Arial"/>
          <w:b/>
        </w:rPr>
        <w:t>.</w:t>
      </w:r>
      <w:r>
        <w:rPr>
          <w:rFonts w:cs="Arial"/>
          <w:b/>
        </w:rPr>
        <w:t xml:space="preserve">, </w:t>
      </w:r>
      <w:r>
        <w:rPr>
          <w:rFonts w:cs="Arial"/>
        </w:rPr>
        <w:t>Chapel</w:t>
      </w:r>
    </w:p>
    <w:p w:rsidR="00017712" w:rsidRDefault="00017712" w:rsidP="00017712">
      <w:pPr>
        <w:numPr>
          <w:ilvl w:val="0"/>
          <w:numId w:val="24"/>
        </w:numPr>
        <w:rPr>
          <w:rFonts w:cs="Arial"/>
        </w:rPr>
      </w:pPr>
      <w:r>
        <w:rPr>
          <w:rFonts w:cs="Arial"/>
          <w:u w:val="single"/>
        </w:rPr>
        <w:t>Blessing of the Animals:</w:t>
      </w:r>
      <w:r>
        <w:rPr>
          <w:rFonts w:cs="Arial"/>
        </w:rPr>
        <w:t xml:space="preserve">  </w:t>
      </w:r>
      <w:r>
        <w:rPr>
          <w:rFonts w:cs="Arial"/>
          <w:b/>
        </w:rPr>
        <w:t>Sunday, October 4</w:t>
      </w:r>
      <w:r>
        <w:rPr>
          <w:rFonts w:cs="Arial"/>
          <w:b/>
          <w:vertAlign w:val="superscript"/>
        </w:rPr>
        <w:t>th</w:t>
      </w:r>
      <w:r>
        <w:rPr>
          <w:rFonts w:cs="Arial"/>
        </w:rPr>
        <w:t xml:space="preserve"> from </w:t>
      </w:r>
      <w:r>
        <w:rPr>
          <w:rFonts w:cs="Arial"/>
          <w:b/>
        </w:rPr>
        <w:t>12:30</w:t>
      </w:r>
      <w:r w:rsidR="00C0754D">
        <w:rPr>
          <w:rFonts w:cs="Arial"/>
          <w:b/>
        </w:rPr>
        <w:t xml:space="preserve"> </w:t>
      </w:r>
      <w:r>
        <w:rPr>
          <w:rFonts w:cs="Arial"/>
          <w:b/>
        </w:rPr>
        <w:t>p</w:t>
      </w:r>
      <w:r w:rsidR="00C0754D">
        <w:rPr>
          <w:rFonts w:cs="Arial"/>
          <w:b/>
        </w:rPr>
        <w:t>.</w:t>
      </w:r>
      <w:r>
        <w:rPr>
          <w:rFonts w:cs="Arial"/>
          <w:b/>
        </w:rPr>
        <w:t>m</w:t>
      </w:r>
      <w:r w:rsidR="00C0754D">
        <w:rPr>
          <w:rFonts w:cs="Arial"/>
          <w:b/>
        </w:rPr>
        <w:t>.</w:t>
      </w:r>
      <w:r>
        <w:rPr>
          <w:rFonts w:cs="Arial"/>
          <w:b/>
        </w:rPr>
        <w:t xml:space="preserve"> to 2</w:t>
      </w:r>
      <w:r w:rsidR="00C0754D">
        <w:rPr>
          <w:rFonts w:cs="Arial"/>
          <w:b/>
        </w:rPr>
        <w:t xml:space="preserve"> </w:t>
      </w:r>
      <w:r>
        <w:rPr>
          <w:rFonts w:cs="Arial"/>
          <w:b/>
        </w:rPr>
        <w:t>p</w:t>
      </w:r>
      <w:r w:rsidR="00C0754D">
        <w:rPr>
          <w:rFonts w:cs="Arial"/>
          <w:b/>
        </w:rPr>
        <w:t>.</w:t>
      </w:r>
      <w:r>
        <w:rPr>
          <w:rFonts w:cs="Arial"/>
          <w:b/>
        </w:rPr>
        <w:t>m</w:t>
      </w:r>
      <w:r w:rsidR="00C0754D">
        <w:rPr>
          <w:rFonts w:cs="Arial"/>
          <w:b/>
        </w:rPr>
        <w:t>.</w:t>
      </w:r>
      <w:r>
        <w:rPr>
          <w:rFonts w:cs="Arial"/>
        </w:rPr>
        <w:t>, Foster City Dog Park</w:t>
      </w:r>
    </w:p>
    <w:p w:rsidR="00017712" w:rsidRDefault="00017712" w:rsidP="00017712">
      <w:pPr>
        <w:numPr>
          <w:ilvl w:val="0"/>
          <w:numId w:val="24"/>
        </w:numPr>
        <w:rPr>
          <w:rFonts w:cs="Arial"/>
        </w:rPr>
      </w:pPr>
      <w:r>
        <w:rPr>
          <w:rFonts w:cs="Arial"/>
          <w:u w:val="single"/>
        </w:rPr>
        <w:t xml:space="preserve">2016 Pledge Campaign Kick-Off: </w:t>
      </w:r>
      <w:r>
        <w:rPr>
          <w:rFonts w:cs="Arial"/>
          <w:b/>
        </w:rPr>
        <w:t>Sunday, October 4</w:t>
      </w:r>
      <w:r>
        <w:rPr>
          <w:rFonts w:cs="Arial"/>
          <w:b/>
          <w:vertAlign w:val="superscript"/>
        </w:rPr>
        <w:t>th</w:t>
      </w:r>
      <w:r>
        <w:rPr>
          <w:rFonts w:cs="Arial"/>
          <w:b/>
        </w:rPr>
        <w:t>, 8 a</w:t>
      </w:r>
      <w:r w:rsidR="00C0754D">
        <w:rPr>
          <w:rFonts w:cs="Arial"/>
          <w:b/>
        </w:rPr>
        <w:t>.</w:t>
      </w:r>
      <w:r>
        <w:rPr>
          <w:rFonts w:cs="Arial"/>
          <w:b/>
        </w:rPr>
        <w:t>m</w:t>
      </w:r>
      <w:r w:rsidR="00C0754D">
        <w:rPr>
          <w:rFonts w:cs="Arial"/>
          <w:b/>
        </w:rPr>
        <w:t>.</w:t>
      </w:r>
      <w:r>
        <w:rPr>
          <w:rFonts w:cs="Arial"/>
          <w:b/>
        </w:rPr>
        <w:t xml:space="preserve"> and 10 a</w:t>
      </w:r>
      <w:r w:rsidR="00C0754D">
        <w:rPr>
          <w:rFonts w:cs="Arial"/>
          <w:b/>
        </w:rPr>
        <w:t>.</w:t>
      </w:r>
      <w:r>
        <w:rPr>
          <w:rFonts w:cs="Arial"/>
          <w:b/>
        </w:rPr>
        <w:t>m</w:t>
      </w:r>
      <w:r w:rsidR="00C0754D">
        <w:rPr>
          <w:rFonts w:cs="Arial"/>
          <w:b/>
        </w:rPr>
        <w:t>.</w:t>
      </w:r>
      <w:r>
        <w:rPr>
          <w:rFonts w:cs="Arial"/>
          <w:b/>
        </w:rPr>
        <w:t xml:space="preserve">, </w:t>
      </w:r>
      <w:r>
        <w:rPr>
          <w:rFonts w:cs="Arial"/>
        </w:rPr>
        <w:t>Chapel</w:t>
      </w:r>
    </w:p>
    <w:p w:rsidR="00017712" w:rsidRDefault="00017712" w:rsidP="00017712">
      <w:pPr>
        <w:numPr>
          <w:ilvl w:val="0"/>
          <w:numId w:val="24"/>
        </w:numPr>
        <w:rPr>
          <w:rFonts w:cs="Arial"/>
          <w:u w:val="single"/>
        </w:rPr>
      </w:pPr>
      <w:r>
        <w:rPr>
          <w:rFonts w:cs="Arial"/>
          <w:u w:val="single"/>
        </w:rPr>
        <w:t>The Bishop’s Ranch Fellowship Weekend:</w:t>
      </w:r>
      <w:r>
        <w:rPr>
          <w:rFonts w:cs="Arial"/>
        </w:rPr>
        <w:t xml:space="preserve"> </w:t>
      </w:r>
      <w:r w:rsidR="00F84CE2">
        <w:rPr>
          <w:rFonts w:cs="Arial"/>
          <w:b/>
        </w:rPr>
        <w:t>Friday, October 9</w:t>
      </w:r>
      <w:r w:rsidR="00F84CE2">
        <w:rPr>
          <w:rFonts w:cs="Arial"/>
          <w:b/>
          <w:vertAlign w:val="superscript"/>
        </w:rPr>
        <w:t>th</w:t>
      </w:r>
      <w:r w:rsidR="00F84CE2">
        <w:rPr>
          <w:rFonts w:cs="Arial"/>
          <w:b/>
        </w:rPr>
        <w:t xml:space="preserve"> -</w:t>
      </w:r>
      <w:r>
        <w:rPr>
          <w:rFonts w:cs="Arial"/>
          <w:b/>
        </w:rPr>
        <w:t>11</w:t>
      </w:r>
      <w:r w:rsidR="00F84CE2">
        <w:rPr>
          <w:rFonts w:cs="Arial"/>
          <w:b/>
          <w:vertAlign w:val="superscript"/>
        </w:rPr>
        <w:t>th</w:t>
      </w:r>
      <w:r>
        <w:rPr>
          <w:rFonts w:cs="Arial"/>
          <w:b/>
        </w:rPr>
        <w:t xml:space="preserve">, </w:t>
      </w:r>
      <w:r>
        <w:rPr>
          <w:rFonts w:cs="Arial"/>
        </w:rPr>
        <w:t>Bishop’s Ranch, Healdsburg, CA</w:t>
      </w:r>
    </w:p>
    <w:p w:rsidR="00017712" w:rsidRDefault="00017712" w:rsidP="00017712">
      <w:pPr>
        <w:numPr>
          <w:ilvl w:val="0"/>
          <w:numId w:val="24"/>
        </w:numPr>
        <w:rPr>
          <w:rFonts w:cs="Arial"/>
          <w:u w:val="single"/>
        </w:rPr>
      </w:pPr>
      <w:r>
        <w:rPr>
          <w:rFonts w:cs="Arial"/>
          <w:u w:val="single"/>
        </w:rPr>
        <w:t xml:space="preserve">Diocesan Convention: </w:t>
      </w:r>
      <w:r>
        <w:rPr>
          <w:rFonts w:cs="Arial"/>
          <w:b/>
        </w:rPr>
        <w:t>Friday, October 16</w:t>
      </w:r>
      <w:r w:rsidR="00F84CE2">
        <w:rPr>
          <w:rFonts w:cs="Arial"/>
          <w:b/>
          <w:vertAlign w:val="superscript"/>
        </w:rPr>
        <w:t>th</w:t>
      </w:r>
      <w:r>
        <w:rPr>
          <w:rFonts w:cs="Arial"/>
          <w:b/>
        </w:rPr>
        <w:t xml:space="preserve"> and Saturday, October 17</w:t>
      </w:r>
      <w:r w:rsidR="00F84CE2">
        <w:rPr>
          <w:rFonts w:cs="Arial"/>
          <w:b/>
          <w:vertAlign w:val="superscript"/>
        </w:rPr>
        <w:t>th</w:t>
      </w:r>
      <w:r>
        <w:rPr>
          <w:rFonts w:cs="Arial"/>
          <w:b/>
        </w:rPr>
        <w:t xml:space="preserve">, </w:t>
      </w:r>
      <w:r>
        <w:rPr>
          <w:rFonts w:cs="Arial"/>
        </w:rPr>
        <w:t>Grace Cathedral</w:t>
      </w:r>
    </w:p>
    <w:p w:rsidR="00017712" w:rsidRDefault="00017712" w:rsidP="00017712">
      <w:pPr>
        <w:numPr>
          <w:ilvl w:val="0"/>
          <w:numId w:val="24"/>
        </w:numPr>
        <w:rPr>
          <w:rFonts w:cs="Arial"/>
        </w:rPr>
      </w:pPr>
      <w:r>
        <w:rPr>
          <w:rFonts w:cs="Arial"/>
          <w:u w:val="single"/>
        </w:rPr>
        <w:t xml:space="preserve">Saturday Evening Worship: </w:t>
      </w:r>
      <w:r>
        <w:rPr>
          <w:rFonts w:cs="Arial"/>
          <w:b/>
        </w:rPr>
        <w:t>Saturday, October 17</w:t>
      </w:r>
      <w:r>
        <w:rPr>
          <w:rFonts w:cs="Arial"/>
          <w:b/>
          <w:vertAlign w:val="superscript"/>
        </w:rPr>
        <w:t>th</w:t>
      </w:r>
      <w:r>
        <w:rPr>
          <w:rFonts w:cs="Arial"/>
          <w:b/>
        </w:rPr>
        <w:t>, 5:30 p</w:t>
      </w:r>
      <w:r w:rsidR="00C0754D">
        <w:rPr>
          <w:rFonts w:cs="Arial"/>
          <w:b/>
        </w:rPr>
        <w:t>.</w:t>
      </w:r>
      <w:r>
        <w:rPr>
          <w:rFonts w:cs="Arial"/>
          <w:b/>
        </w:rPr>
        <w:t>m</w:t>
      </w:r>
      <w:r w:rsidR="00C0754D">
        <w:rPr>
          <w:rFonts w:cs="Arial"/>
          <w:b/>
        </w:rPr>
        <w:t>.</w:t>
      </w:r>
      <w:r>
        <w:rPr>
          <w:rFonts w:cs="Arial"/>
          <w:b/>
        </w:rPr>
        <w:t xml:space="preserve">, </w:t>
      </w:r>
      <w:r>
        <w:rPr>
          <w:rFonts w:cs="Arial"/>
        </w:rPr>
        <w:t>Chapel</w:t>
      </w:r>
    </w:p>
    <w:p w:rsidR="00017712" w:rsidRDefault="00017712" w:rsidP="00017712">
      <w:pPr>
        <w:numPr>
          <w:ilvl w:val="0"/>
          <w:numId w:val="24"/>
        </w:numPr>
        <w:rPr>
          <w:rFonts w:cs="Arial"/>
        </w:rPr>
      </w:pPr>
      <w:r>
        <w:rPr>
          <w:rFonts w:cs="Arial"/>
          <w:u w:val="single"/>
        </w:rPr>
        <w:t xml:space="preserve">An Introduction to the Episcopal Church: </w:t>
      </w:r>
      <w:r>
        <w:rPr>
          <w:rFonts w:cs="Arial"/>
          <w:b/>
        </w:rPr>
        <w:t>Sunday, October 18</w:t>
      </w:r>
      <w:r>
        <w:rPr>
          <w:rFonts w:cs="Arial"/>
          <w:b/>
          <w:vertAlign w:val="superscript"/>
        </w:rPr>
        <w:t>th</w:t>
      </w:r>
      <w:r>
        <w:rPr>
          <w:rFonts w:cs="Arial"/>
          <w:b/>
        </w:rPr>
        <w:t>, 11:45 a</w:t>
      </w:r>
      <w:r w:rsidR="00C0754D">
        <w:rPr>
          <w:rFonts w:cs="Arial"/>
          <w:b/>
        </w:rPr>
        <w:t>.</w:t>
      </w:r>
      <w:r>
        <w:rPr>
          <w:rFonts w:cs="Arial"/>
          <w:b/>
        </w:rPr>
        <w:t>m</w:t>
      </w:r>
      <w:r w:rsidR="00C0754D">
        <w:rPr>
          <w:rFonts w:cs="Arial"/>
          <w:b/>
        </w:rPr>
        <w:t>.</w:t>
      </w:r>
      <w:r>
        <w:rPr>
          <w:rFonts w:cs="Arial"/>
          <w:b/>
        </w:rPr>
        <w:t xml:space="preserve">, </w:t>
      </w:r>
      <w:r>
        <w:rPr>
          <w:rFonts w:cs="Arial"/>
        </w:rPr>
        <w:t>Room 1</w:t>
      </w:r>
    </w:p>
    <w:p w:rsidR="00017712" w:rsidRDefault="00017712" w:rsidP="00017712">
      <w:pPr>
        <w:numPr>
          <w:ilvl w:val="0"/>
          <w:numId w:val="24"/>
        </w:numPr>
        <w:rPr>
          <w:rFonts w:cs="Arial"/>
        </w:rPr>
      </w:pPr>
      <w:r>
        <w:rPr>
          <w:rFonts w:cs="Arial"/>
          <w:u w:val="single"/>
        </w:rPr>
        <w:t xml:space="preserve">An Introduction to the Episcopal Church: </w:t>
      </w:r>
      <w:r>
        <w:rPr>
          <w:rFonts w:cs="Arial"/>
          <w:b/>
        </w:rPr>
        <w:t>Sunday, October 25</w:t>
      </w:r>
      <w:r>
        <w:rPr>
          <w:rFonts w:cs="Arial"/>
          <w:b/>
          <w:vertAlign w:val="superscript"/>
        </w:rPr>
        <w:t>th</w:t>
      </w:r>
      <w:r>
        <w:rPr>
          <w:rFonts w:cs="Arial"/>
          <w:b/>
        </w:rPr>
        <w:t>, 11:45 a</w:t>
      </w:r>
      <w:r w:rsidR="00C0754D">
        <w:rPr>
          <w:rFonts w:cs="Arial"/>
          <w:b/>
        </w:rPr>
        <w:t>.</w:t>
      </w:r>
      <w:r>
        <w:rPr>
          <w:rFonts w:cs="Arial"/>
          <w:b/>
        </w:rPr>
        <w:t>m</w:t>
      </w:r>
      <w:r w:rsidR="00C0754D">
        <w:rPr>
          <w:rFonts w:cs="Arial"/>
          <w:b/>
        </w:rPr>
        <w:t>.</w:t>
      </w:r>
      <w:r>
        <w:rPr>
          <w:rFonts w:cs="Arial"/>
          <w:b/>
        </w:rPr>
        <w:t xml:space="preserve">, </w:t>
      </w:r>
      <w:r>
        <w:rPr>
          <w:rFonts w:cs="Arial"/>
        </w:rPr>
        <w:t>Room 1</w:t>
      </w:r>
    </w:p>
    <w:p w:rsidR="00017712" w:rsidRDefault="00017712" w:rsidP="00017712">
      <w:pPr>
        <w:numPr>
          <w:ilvl w:val="0"/>
          <w:numId w:val="24"/>
        </w:numPr>
        <w:rPr>
          <w:rFonts w:cs="Arial"/>
          <w:u w:val="single"/>
        </w:rPr>
      </w:pPr>
      <w:r>
        <w:rPr>
          <w:rFonts w:cs="Arial"/>
          <w:u w:val="single"/>
        </w:rPr>
        <w:t>Stewardship Dinner</w:t>
      </w:r>
      <w:r>
        <w:rPr>
          <w:rFonts w:cs="Arial"/>
        </w:rPr>
        <w:t xml:space="preserve">: </w:t>
      </w:r>
      <w:r>
        <w:rPr>
          <w:rFonts w:cs="Arial"/>
          <w:b/>
        </w:rPr>
        <w:t>Friday, November 6</w:t>
      </w:r>
      <w:r>
        <w:rPr>
          <w:rFonts w:cs="Arial"/>
          <w:b/>
          <w:vertAlign w:val="superscript"/>
        </w:rPr>
        <w:t>th</w:t>
      </w:r>
      <w:r>
        <w:rPr>
          <w:rFonts w:cs="Arial"/>
          <w:b/>
        </w:rPr>
        <w:t>, 6:30 – 9:30 p</w:t>
      </w:r>
      <w:r w:rsidR="00C0754D">
        <w:rPr>
          <w:rFonts w:cs="Arial"/>
          <w:b/>
        </w:rPr>
        <w:t>.</w:t>
      </w:r>
      <w:r>
        <w:rPr>
          <w:rFonts w:cs="Arial"/>
          <w:b/>
        </w:rPr>
        <w:t>m</w:t>
      </w:r>
      <w:r w:rsidR="00C0754D">
        <w:rPr>
          <w:rFonts w:cs="Arial"/>
          <w:b/>
        </w:rPr>
        <w:t>.</w:t>
      </w:r>
      <w:r>
        <w:rPr>
          <w:rFonts w:cs="Arial"/>
          <w:b/>
        </w:rPr>
        <w:t xml:space="preserve">, </w:t>
      </w:r>
      <w:r>
        <w:rPr>
          <w:rFonts w:cs="Arial"/>
        </w:rPr>
        <w:t>Foster City Recreation Center’s Lagoon Room and Bluebird Room</w:t>
      </w:r>
    </w:p>
    <w:p w:rsidR="00017712" w:rsidRDefault="00017712" w:rsidP="00017712">
      <w:pPr>
        <w:numPr>
          <w:ilvl w:val="0"/>
          <w:numId w:val="24"/>
        </w:numPr>
        <w:rPr>
          <w:rFonts w:cs="Arial"/>
        </w:rPr>
      </w:pPr>
      <w:r>
        <w:rPr>
          <w:rFonts w:cs="Arial"/>
          <w:u w:val="single"/>
        </w:rPr>
        <w:t xml:space="preserve">An Introduction to the Episcopal Church: </w:t>
      </w:r>
      <w:r>
        <w:rPr>
          <w:rFonts w:cs="Arial"/>
          <w:b/>
        </w:rPr>
        <w:t>Sunday, November 15</w:t>
      </w:r>
      <w:r>
        <w:rPr>
          <w:rFonts w:cs="Arial"/>
          <w:b/>
          <w:vertAlign w:val="superscript"/>
        </w:rPr>
        <w:t>th</w:t>
      </w:r>
      <w:r>
        <w:rPr>
          <w:rFonts w:cs="Arial"/>
          <w:b/>
        </w:rPr>
        <w:t>, 11:45 a</w:t>
      </w:r>
      <w:r w:rsidR="00C0754D">
        <w:rPr>
          <w:rFonts w:cs="Arial"/>
          <w:b/>
        </w:rPr>
        <w:t>.</w:t>
      </w:r>
      <w:r>
        <w:rPr>
          <w:rFonts w:cs="Arial"/>
          <w:b/>
        </w:rPr>
        <w:t>m</w:t>
      </w:r>
      <w:r w:rsidR="00C0754D">
        <w:rPr>
          <w:rFonts w:cs="Arial"/>
          <w:b/>
        </w:rPr>
        <w:t>.</w:t>
      </w:r>
      <w:r>
        <w:rPr>
          <w:rFonts w:cs="Arial"/>
          <w:b/>
        </w:rPr>
        <w:t xml:space="preserve">, </w:t>
      </w:r>
      <w:r>
        <w:rPr>
          <w:rFonts w:cs="Arial"/>
        </w:rPr>
        <w:t>Room 1</w:t>
      </w:r>
    </w:p>
    <w:p w:rsidR="00017712" w:rsidRDefault="00017712" w:rsidP="00017712">
      <w:pPr>
        <w:numPr>
          <w:ilvl w:val="0"/>
          <w:numId w:val="24"/>
        </w:numPr>
        <w:rPr>
          <w:rFonts w:cs="Arial"/>
          <w:u w:val="single"/>
        </w:rPr>
      </w:pPr>
      <w:r>
        <w:rPr>
          <w:rFonts w:cs="Arial"/>
          <w:u w:val="single"/>
        </w:rPr>
        <w:t xml:space="preserve">Thanksgiving Sunday: </w:t>
      </w:r>
      <w:r>
        <w:rPr>
          <w:rFonts w:cs="Arial"/>
          <w:b/>
        </w:rPr>
        <w:t>Sunday, November 22</w:t>
      </w:r>
      <w:r>
        <w:rPr>
          <w:rFonts w:cs="Arial"/>
          <w:b/>
          <w:vertAlign w:val="superscript"/>
        </w:rPr>
        <w:t>nd</w:t>
      </w:r>
      <w:r>
        <w:rPr>
          <w:rFonts w:cs="Arial"/>
          <w:b/>
        </w:rPr>
        <w:t>, 10 a</w:t>
      </w:r>
      <w:r w:rsidR="00C0754D">
        <w:rPr>
          <w:rFonts w:cs="Arial"/>
          <w:b/>
        </w:rPr>
        <w:t>.</w:t>
      </w:r>
      <w:r>
        <w:rPr>
          <w:rFonts w:cs="Arial"/>
          <w:b/>
        </w:rPr>
        <w:t>m</w:t>
      </w:r>
      <w:r w:rsidR="00C0754D">
        <w:rPr>
          <w:rFonts w:cs="Arial"/>
          <w:b/>
        </w:rPr>
        <w:t>.</w:t>
      </w:r>
      <w:r>
        <w:rPr>
          <w:rFonts w:cs="Arial"/>
          <w:b/>
        </w:rPr>
        <w:t xml:space="preserve">, </w:t>
      </w:r>
      <w:r>
        <w:rPr>
          <w:rFonts w:cs="Arial"/>
        </w:rPr>
        <w:t>Sermon by Charlotte Keefe</w:t>
      </w:r>
    </w:p>
    <w:p w:rsidR="00017712" w:rsidRDefault="00017712" w:rsidP="00017712">
      <w:pPr>
        <w:numPr>
          <w:ilvl w:val="0"/>
          <w:numId w:val="24"/>
        </w:numPr>
        <w:rPr>
          <w:rFonts w:cs="Arial"/>
          <w:u w:val="single"/>
        </w:rPr>
      </w:pPr>
      <w:r>
        <w:rPr>
          <w:rFonts w:cs="Arial"/>
          <w:u w:val="single"/>
        </w:rPr>
        <w:t xml:space="preserve">Visit by Hans Eide and two Cambodian Youth: </w:t>
      </w:r>
      <w:r>
        <w:rPr>
          <w:rFonts w:cs="Arial"/>
          <w:b/>
        </w:rPr>
        <w:t>Sunday, November 22</w:t>
      </w:r>
      <w:r>
        <w:rPr>
          <w:rFonts w:cs="Arial"/>
          <w:b/>
          <w:vertAlign w:val="superscript"/>
        </w:rPr>
        <w:t>nd</w:t>
      </w:r>
      <w:r>
        <w:rPr>
          <w:rFonts w:cs="Arial"/>
          <w:b/>
        </w:rPr>
        <w:t>, 10 a</w:t>
      </w:r>
      <w:r w:rsidR="00C0754D">
        <w:rPr>
          <w:rFonts w:cs="Arial"/>
          <w:b/>
        </w:rPr>
        <w:t>.</w:t>
      </w:r>
      <w:r>
        <w:rPr>
          <w:rFonts w:cs="Arial"/>
          <w:b/>
        </w:rPr>
        <w:t>m</w:t>
      </w:r>
      <w:r w:rsidR="00C0754D">
        <w:rPr>
          <w:rFonts w:cs="Arial"/>
          <w:b/>
        </w:rPr>
        <w:t>.</w:t>
      </w:r>
      <w:r>
        <w:rPr>
          <w:rFonts w:cs="Arial"/>
          <w:b/>
        </w:rPr>
        <w:t xml:space="preserve">, </w:t>
      </w:r>
      <w:r>
        <w:rPr>
          <w:rFonts w:cs="Arial"/>
        </w:rPr>
        <w:t>chapel</w:t>
      </w:r>
    </w:p>
    <w:p w:rsidR="00017712" w:rsidRDefault="00017712" w:rsidP="00017712">
      <w:pPr>
        <w:numPr>
          <w:ilvl w:val="0"/>
          <w:numId w:val="24"/>
        </w:numPr>
        <w:rPr>
          <w:rFonts w:cs="Arial"/>
          <w:u w:val="single"/>
        </w:rPr>
      </w:pPr>
      <w:r>
        <w:rPr>
          <w:rFonts w:cs="Arial"/>
          <w:u w:val="single"/>
        </w:rPr>
        <w:t xml:space="preserve">Christmas Pageant Organizing Meeting: </w:t>
      </w:r>
      <w:r>
        <w:rPr>
          <w:rFonts w:cs="Arial"/>
          <w:b/>
        </w:rPr>
        <w:t>Sunday, November 29</w:t>
      </w:r>
      <w:r>
        <w:rPr>
          <w:rFonts w:cs="Arial"/>
          <w:b/>
          <w:vertAlign w:val="superscript"/>
        </w:rPr>
        <w:t>th</w:t>
      </w:r>
      <w:r>
        <w:rPr>
          <w:rFonts w:cs="Arial"/>
          <w:b/>
        </w:rPr>
        <w:t>, 11:30 a</w:t>
      </w:r>
      <w:r w:rsidR="00C0754D">
        <w:rPr>
          <w:rFonts w:cs="Arial"/>
          <w:b/>
        </w:rPr>
        <w:t>.</w:t>
      </w:r>
      <w:r>
        <w:rPr>
          <w:rFonts w:cs="Arial"/>
          <w:b/>
        </w:rPr>
        <w:t>m</w:t>
      </w:r>
      <w:r w:rsidR="00C0754D">
        <w:rPr>
          <w:rFonts w:cs="Arial"/>
          <w:b/>
        </w:rPr>
        <w:t>.</w:t>
      </w:r>
      <w:r>
        <w:rPr>
          <w:rFonts w:cs="Arial"/>
          <w:b/>
        </w:rPr>
        <w:t xml:space="preserve">, </w:t>
      </w:r>
      <w:r>
        <w:rPr>
          <w:rFonts w:cs="Arial"/>
        </w:rPr>
        <w:t>Chapel</w:t>
      </w:r>
    </w:p>
    <w:p w:rsidR="002C5FDB" w:rsidRPr="003C3405" w:rsidRDefault="00310591" w:rsidP="00831941">
      <w:pPr>
        <w:pStyle w:val="Heading2"/>
        <w:rPr>
          <w:rFonts w:ascii="Arial" w:hAnsi="Arial" w:cs="Arial"/>
          <w:sz w:val="24"/>
          <w:szCs w:val="24"/>
        </w:rPr>
      </w:pPr>
      <w:r w:rsidRPr="00310591">
        <w:lastRenderedPageBreak/>
        <w:t>Children and Family Ministries</w:t>
      </w:r>
      <w:r w:rsidRPr="00451759">
        <w:rPr>
          <w:sz w:val="24"/>
          <w:szCs w:val="24"/>
        </w:rPr>
        <w:t xml:space="preserve"> </w:t>
      </w:r>
      <w:r w:rsidR="002C5FDB" w:rsidRPr="00451759">
        <w:rPr>
          <w:sz w:val="24"/>
          <w:szCs w:val="24"/>
        </w:rPr>
        <w:t>-</w:t>
      </w:r>
      <w:r w:rsidR="002C5FDB">
        <w:t xml:space="preserve"> </w:t>
      </w:r>
      <w:r w:rsidR="002C5FDB">
        <w:rPr>
          <w:sz w:val="24"/>
        </w:rPr>
        <w:t xml:space="preserve">by </w:t>
      </w:r>
      <w:r>
        <w:rPr>
          <w:sz w:val="24"/>
          <w:szCs w:val="24"/>
        </w:rPr>
        <w:t>Elizabeth “Lizz” Klammer</w:t>
      </w:r>
    </w:p>
    <w:p w:rsidR="00310591" w:rsidRPr="00310591" w:rsidRDefault="00310591" w:rsidP="00310591">
      <w:pPr>
        <w:rPr>
          <w:rFonts w:ascii="Comic Sans MS" w:hAnsi="Comic Sans MS"/>
          <w:szCs w:val="24"/>
        </w:rPr>
      </w:pPr>
      <w:r w:rsidRPr="00310591">
        <w:rPr>
          <w:rFonts w:ascii="Comic Sans MS" w:hAnsi="Comic Sans MS"/>
          <w:szCs w:val="24"/>
        </w:rPr>
        <w:t>Come, children, listen to me.  Let me teach you how to honor the Lord.  Psalm 34:11</w:t>
      </w:r>
    </w:p>
    <w:p w:rsidR="00310591" w:rsidRDefault="00310591" w:rsidP="00310591">
      <w:pPr>
        <w:rPr>
          <w:rFonts w:ascii="Comic Sans MS" w:hAnsi="Comic Sans MS"/>
        </w:rPr>
      </w:pPr>
    </w:p>
    <w:p w:rsidR="00310591" w:rsidRPr="00310591" w:rsidRDefault="00310591" w:rsidP="00310591">
      <w:pPr>
        <w:rPr>
          <w:rFonts w:cs="Arial"/>
        </w:rPr>
      </w:pPr>
      <w:r w:rsidRPr="00310591">
        <w:rPr>
          <w:rFonts w:cs="Arial"/>
        </w:rPr>
        <w:t>As the new Coordinator for Children and Family Ministries, I have the joy of welcoming Sunday school students, retrieving Su</w:t>
      </w:r>
      <w:r w:rsidR="006E4268">
        <w:rPr>
          <w:rFonts w:cs="Arial"/>
        </w:rPr>
        <w:t xml:space="preserve">nday school registration forms </w:t>
      </w:r>
      <w:r w:rsidRPr="00310591">
        <w:rPr>
          <w:rFonts w:cs="Arial"/>
        </w:rPr>
        <w:t xml:space="preserve">and taking attendance.  All children </w:t>
      </w:r>
      <w:r w:rsidR="003240A6">
        <w:rPr>
          <w:rFonts w:cs="Arial"/>
        </w:rPr>
        <w:t xml:space="preserve"> from Pre-K to High School are </w:t>
      </w:r>
      <w:r w:rsidRPr="00310591">
        <w:rPr>
          <w:rFonts w:cs="Arial"/>
        </w:rPr>
        <w:t xml:space="preserve">welcomed to attend and are encouraged to invite friends to join in the fun.  </w:t>
      </w:r>
    </w:p>
    <w:p w:rsidR="00C0754D" w:rsidRDefault="00C0754D" w:rsidP="00310591">
      <w:pPr>
        <w:rPr>
          <w:rFonts w:cs="Arial"/>
        </w:rPr>
      </w:pPr>
    </w:p>
    <w:p w:rsidR="00310591" w:rsidRPr="00310591" w:rsidRDefault="00310591" w:rsidP="00310591">
      <w:pPr>
        <w:rPr>
          <w:rFonts w:cs="Arial"/>
        </w:rPr>
      </w:pPr>
      <w:r w:rsidRPr="00310591">
        <w:rPr>
          <w:rFonts w:cs="Arial"/>
        </w:rPr>
        <w:t xml:space="preserve">I am thankful to be able to serve you at St. Ambrose and become an active member of my new </w:t>
      </w:r>
      <w:r w:rsidR="006E4268">
        <w:rPr>
          <w:rFonts w:cs="Arial"/>
        </w:rPr>
        <w:t xml:space="preserve">Church.  The Church kicked off </w:t>
      </w:r>
      <w:r w:rsidRPr="00310591">
        <w:rPr>
          <w:rFonts w:cs="Arial"/>
        </w:rPr>
        <w:t>its first monthly activity in Sep</w:t>
      </w:r>
      <w:r w:rsidR="006E4268">
        <w:rPr>
          <w:rFonts w:cs="Arial"/>
        </w:rPr>
        <w:t>tember with an ice cream social</w:t>
      </w:r>
      <w:r w:rsidRPr="00310591">
        <w:rPr>
          <w:rFonts w:cs="Arial"/>
        </w:rPr>
        <w:t xml:space="preserve"> that  followed the September 6</w:t>
      </w:r>
      <w:r w:rsidRPr="006E4268">
        <w:rPr>
          <w:rFonts w:cs="Arial"/>
          <w:vertAlign w:val="superscript"/>
        </w:rPr>
        <w:t>th</w:t>
      </w:r>
      <w:r w:rsidRPr="00310591">
        <w:rPr>
          <w:rFonts w:cs="Arial"/>
        </w:rPr>
        <w:t xml:space="preserve"> 10 </w:t>
      </w:r>
      <w:r w:rsidR="006E4268">
        <w:rPr>
          <w:rFonts w:cs="Arial"/>
        </w:rPr>
        <w:t>a.m.</w:t>
      </w:r>
      <w:r w:rsidRPr="00310591">
        <w:rPr>
          <w:rFonts w:cs="Arial"/>
        </w:rPr>
        <w:t xml:space="preserve"> service.   Fr. Jay Watan took photos of families enjoying the chocolate and vanilla sundaes.  </w:t>
      </w:r>
    </w:p>
    <w:p w:rsidR="00C0754D" w:rsidRDefault="00C0754D" w:rsidP="00310591">
      <w:pPr>
        <w:rPr>
          <w:rFonts w:cs="Arial"/>
        </w:rPr>
      </w:pPr>
    </w:p>
    <w:p w:rsidR="00310591" w:rsidRPr="00310591" w:rsidRDefault="00310591" w:rsidP="00310591">
      <w:pPr>
        <w:rPr>
          <w:rFonts w:cs="Arial"/>
        </w:rPr>
      </w:pPr>
      <w:r w:rsidRPr="00310591">
        <w:rPr>
          <w:rFonts w:cs="Arial"/>
        </w:rPr>
        <w:t>Upcoming family activities are planned for October, November and December.  Fall family fun continues on October 25</w:t>
      </w:r>
      <w:r w:rsidRPr="006E4268">
        <w:rPr>
          <w:rFonts w:cs="Arial"/>
          <w:vertAlign w:val="superscript"/>
        </w:rPr>
        <w:t>th</w:t>
      </w:r>
      <w:r w:rsidRPr="00310591">
        <w:rPr>
          <w:rFonts w:cs="Arial"/>
        </w:rPr>
        <w:t xml:space="preserve"> with the annual Pumpkin carving contest.  The Church will provide pumpkins and pumpkin treats for the children.  All children and adults are welcomed to carve pumpkins.  A signup sheet will be on the bulletin board in the Parish Hall.   In  November, families will create a " Prayer of Thankfulness" chain to hang on the Sunday school bulletin board to remind us our blessings.  </w:t>
      </w:r>
    </w:p>
    <w:p w:rsidR="00C0754D" w:rsidRDefault="00C0754D" w:rsidP="00310591">
      <w:pPr>
        <w:rPr>
          <w:rFonts w:cs="Arial"/>
        </w:rPr>
      </w:pPr>
    </w:p>
    <w:p w:rsidR="00310591" w:rsidRPr="00310591" w:rsidRDefault="00310591" w:rsidP="00310591">
      <w:pPr>
        <w:rPr>
          <w:rFonts w:cs="Arial"/>
        </w:rPr>
      </w:pPr>
      <w:r w:rsidRPr="00310591">
        <w:rPr>
          <w:rFonts w:cs="Arial"/>
        </w:rPr>
        <w:t xml:space="preserve">A big thank you goes to Gwen Juha and Jessica Morales for agreeing to help organize the annual Christmas pageant.  Volunteers are still needed to help with costumes, props and support.  More information about the Christmas pageant will come in November's newsletter.   </w:t>
      </w:r>
    </w:p>
    <w:p w:rsidR="00310591" w:rsidRPr="00310591" w:rsidRDefault="00310591" w:rsidP="00310591">
      <w:pPr>
        <w:rPr>
          <w:rFonts w:cs="Arial"/>
        </w:rPr>
      </w:pPr>
      <w:r w:rsidRPr="00310591">
        <w:rPr>
          <w:rFonts w:cs="Arial"/>
        </w:rPr>
        <w:tab/>
      </w:r>
    </w:p>
    <w:p w:rsidR="00310591" w:rsidRPr="00310591" w:rsidRDefault="00310591" w:rsidP="00310591">
      <w:pPr>
        <w:rPr>
          <w:rFonts w:cs="Arial"/>
        </w:rPr>
      </w:pPr>
      <w:r w:rsidRPr="00310591">
        <w:rPr>
          <w:rFonts w:cs="Arial"/>
        </w:rPr>
        <w:t xml:space="preserve">In Christ, </w:t>
      </w:r>
    </w:p>
    <w:p w:rsidR="00310591" w:rsidRDefault="00310591" w:rsidP="00310591">
      <w:pPr>
        <w:rPr>
          <w:rFonts w:ascii="Times New Roman" w:hAnsi="Times New Roman"/>
        </w:rPr>
      </w:pPr>
    </w:p>
    <w:p w:rsidR="00310591" w:rsidRDefault="00310591" w:rsidP="00310591">
      <w:pPr>
        <w:rPr>
          <w:rFonts w:ascii="Times New Roman" w:hAnsi="Times New Roman"/>
        </w:rPr>
      </w:pPr>
      <w:r w:rsidRPr="00310591">
        <w:rPr>
          <w:rFonts w:cs="Arial"/>
        </w:rPr>
        <w:t>Elizabeth "Lizz" Klammer</w:t>
      </w:r>
      <w:r>
        <w:rPr>
          <w:rFonts w:ascii="Times New Roman" w:hAnsi="Times New Roman"/>
        </w:rPr>
        <w:t xml:space="preserve">      </w:t>
      </w:r>
      <w:r>
        <w:rPr>
          <w:rFonts w:ascii="Times New Roman" w:hAnsi="Times New Roman"/>
          <w:noProof/>
        </w:rPr>
        <w:drawing>
          <wp:inline distT="0" distB="0" distL="0" distR="0">
            <wp:extent cx="1758315" cy="1679575"/>
            <wp:effectExtent l="0" t="0" r="0" b="0"/>
            <wp:docPr id="5" name="Picture 5" descr="Love_Pumpk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ve_Pumpkin[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315" cy="1679575"/>
                    </a:xfrm>
                    <a:prstGeom prst="rect">
                      <a:avLst/>
                    </a:prstGeom>
                    <a:noFill/>
                    <a:ln>
                      <a:noFill/>
                    </a:ln>
                  </pic:spPr>
                </pic:pic>
              </a:graphicData>
            </a:graphic>
          </wp:inline>
        </w:drawing>
      </w:r>
    </w:p>
    <w:p w:rsidR="00280D06" w:rsidRDefault="00310591" w:rsidP="00310591">
      <w:pPr>
        <w:rPr>
          <w:rFonts w:ascii="Impact" w:hAnsi="Impact"/>
          <w:color w:val="333300"/>
          <w:sz w:val="36"/>
        </w:rPr>
      </w:pPr>
      <w:r>
        <w:t xml:space="preserve"> </w:t>
      </w:r>
      <w:r w:rsidR="00280D06">
        <w:br w:type="page"/>
      </w:r>
    </w:p>
    <w:p w:rsidR="00436B3B" w:rsidRDefault="00F9357F" w:rsidP="00167260">
      <w:pPr>
        <w:pStyle w:val="Heading2"/>
        <w:rPr>
          <w:rFonts w:cs="Arial"/>
          <w:b/>
          <w:szCs w:val="24"/>
          <w:u w:val="single"/>
        </w:rPr>
      </w:pPr>
      <w:r>
        <w:lastRenderedPageBreak/>
        <w:t xml:space="preserve">Outreach Report </w:t>
      </w:r>
      <w:r w:rsidRPr="00451759">
        <w:rPr>
          <w:sz w:val="24"/>
          <w:szCs w:val="24"/>
        </w:rPr>
        <w:t>-</w:t>
      </w:r>
      <w:r>
        <w:t xml:space="preserve"> </w:t>
      </w:r>
      <w:r>
        <w:rPr>
          <w:sz w:val="24"/>
        </w:rPr>
        <w:t>by Steve Yuen</w:t>
      </w:r>
      <w:r>
        <w:t xml:space="preserve"> </w:t>
      </w:r>
    </w:p>
    <w:p w:rsidR="00E85133" w:rsidRDefault="00AF1D87" w:rsidP="00E85133">
      <w:pPr>
        <w:rPr>
          <w:b/>
          <w:u w:val="single"/>
        </w:rPr>
      </w:pPr>
      <w:r>
        <w:rPr>
          <w:b/>
          <w:noProof/>
        </w:rPr>
        <w:drawing>
          <wp:inline distT="0" distB="0" distL="0" distR="0" wp14:anchorId="36CE52BA" wp14:editId="244870D4">
            <wp:extent cx="6462346" cy="3068923"/>
            <wp:effectExtent l="0" t="0" r="0" b="0"/>
            <wp:docPr id="1" name="Picture 1" descr="SOS_8-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S_8-30-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2375" cy="3073686"/>
                    </a:xfrm>
                    <a:prstGeom prst="rect">
                      <a:avLst/>
                    </a:prstGeom>
                    <a:noFill/>
                    <a:ln>
                      <a:noFill/>
                    </a:ln>
                  </pic:spPr>
                </pic:pic>
              </a:graphicData>
            </a:graphic>
          </wp:inline>
        </w:drawing>
      </w:r>
    </w:p>
    <w:p w:rsidR="00E85133" w:rsidRDefault="00E85133" w:rsidP="00E85133">
      <w:pPr>
        <w:rPr>
          <w:b/>
          <w:u w:val="single"/>
        </w:rPr>
      </w:pPr>
    </w:p>
    <w:p w:rsidR="00E85133" w:rsidRDefault="00E85133" w:rsidP="00E85133">
      <w:r>
        <w:rPr>
          <w:b/>
          <w:u w:val="single"/>
        </w:rPr>
        <w:t>Sandwiches on Sunday (SOS)</w:t>
      </w:r>
      <w:r>
        <w:t>: On August 30</w:t>
      </w:r>
      <w:r>
        <w:rPr>
          <w:vertAlign w:val="superscript"/>
        </w:rPr>
        <w:t>th</w:t>
      </w:r>
      <w:r>
        <w:t xml:space="preserve"> we served lasagna, salad, and bread to 50 guests at the Fair Oaks Community Center in Redwood City.  We had an excellent turnout of 22 servers: the Yates (4), Stewart (4), and McIntyre (3) families, Rose Umeda, Jay Watan, Clara Padilla, Charlotte Keefe, Rob Richards, Steve Yuen, Tippy Irwin, and Ngoc Rodriguez, who brought three teenaged visitors</w:t>
      </w:r>
      <w:r w:rsidR="00B7154C">
        <w:t>,</w:t>
      </w:r>
      <w:r>
        <w:t xml:space="preserve"> Christina, Suzanne, and Tuva. As in previous outings, Clara Padilla provided loaves and rolls donated by Lucky Supermarket.</w:t>
      </w:r>
    </w:p>
    <w:p w:rsidR="00E85133" w:rsidRDefault="00E85133" w:rsidP="00E85133"/>
    <w:p w:rsidR="00E85133" w:rsidRDefault="00E85133" w:rsidP="00E85133">
      <w:r>
        <w:t xml:space="preserve">The next SOS is on </w:t>
      </w:r>
      <w:r>
        <w:rPr>
          <w:b/>
        </w:rPr>
        <w:t>Sunday, November 29</w:t>
      </w:r>
      <w:r>
        <w:rPr>
          <w:b/>
          <w:vertAlign w:val="superscript"/>
        </w:rPr>
        <w:t>th</w:t>
      </w:r>
      <w:r>
        <w:rPr>
          <w:b/>
        </w:rPr>
        <w:t>,</w:t>
      </w:r>
      <w:r>
        <w:t xml:space="preserve"> when we’ll be serving salad and baked chicken and rice. If you can prepare a dish and/or help with serving and cleanup, please sign up on the sheet in the Parish Hall, which will be posted by November 1st. Please contact Rob Richards (rob.richards@tensorlabs.com, 577-8924) if you have any questions.</w:t>
      </w:r>
    </w:p>
    <w:p w:rsidR="00E85133" w:rsidRDefault="00E85133" w:rsidP="00E85133"/>
    <w:p w:rsidR="00E85133" w:rsidRDefault="00E85133" w:rsidP="00E85133">
      <w:pPr>
        <w:rPr>
          <w:bCs/>
        </w:rPr>
      </w:pPr>
      <w:r>
        <w:rPr>
          <w:noProof/>
        </w:rPr>
        <w:drawing>
          <wp:anchor distT="0" distB="0" distL="114300" distR="114300" simplePos="0" relativeHeight="251661312" behindDoc="0" locked="0" layoutInCell="1" allowOverlap="0" wp14:anchorId="759488F9" wp14:editId="5E57A254">
            <wp:simplePos x="0" y="0"/>
            <wp:positionH relativeFrom="column">
              <wp:posOffset>4324985</wp:posOffset>
            </wp:positionH>
            <wp:positionV relativeFrom="paragraph">
              <wp:posOffset>20320</wp:posOffset>
            </wp:positionV>
            <wp:extent cx="2270125" cy="1679575"/>
            <wp:effectExtent l="0" t="0" r="0" b="0"/>
            <wp:wrapSquare wrapText="bothSides"/>
            <wp:docPr id="2" name="Picture 2" descr="Valerie_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alerie_Ell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0125" cy="1679575"/>
                    </a:xfrm>
                    <a:prstGeom prst="rect">
                      <a:avLst/>
                    </a:prstGeom>
                    <a:noFill/>
                  </pic:spPr>
                </pic:pic>
              </a:graphicData>
            </a:graphic>
            <wp14:sizeRelH relativeFrom="page">
              <wp14:pctWidth>0</wp14:pctWidth>
            </wp14:sizeRelH>
            <wp14:sizeRelV relativeFrom="page">
              <wp14:pctHeight>0</wp14:pctHeight>
            </wp14:sizeRelV>
          </wp:anchor>
        </w:drawing>
      </w:r>
      <w:r>
        <w:rPr>
          <w:b/>
          <w:u w:val="single"/>
        </w:rPr>
        <w:t>Home and Hope</w:t>
      </w:r>
      <w:r w:rsidRPr="00E85133">
        <w:rPr>
          <w:b/>
        </w:rPr>
        <w:t xml:space="preserve">: </w:t>
      </w:r>
      <w:r>
        <w:t xml:space="preserve">St. Ambrose members made dinner for five families who were being housed at San Mateo’s Hope Lutheran during the week of September 20th.  Thanks go to meal preparers Diane Robertson, Liva Neyroud, Shelley Keefe, Susan Yates, Clara Padilla, Jill Schwab, Irene Stead, </w:t>
      </w:r>
      <w:r>
        <w:rPr>
          <w:bCs/>
        </w:rPr>
        <w:t>Jody Tate, Valerie Mersh, Ellen Six, and Steve Yuen. Steve also was an overnight monitor on Thursday (two volunteers must be on site until the families leave in the morning for work or school).</w:t>
      </w:r>
    </w:p>
    <w:p w:rsidR="00E85133" w:rsidRDefault="00B33527" w:rsidP="00E85133">
      <w:r>
        <w:pict>
          <v:shape id="_x0000_s1057" type="#_x0000_t202" style="position:absolute;margin-left:340.25pt;margin-top:12.5pt;width:178.75pt;height:16.6pt;z-index:251662336" filled="f" stroked="f">
            <v:fill o:detectmouseclick="t"/>
            <v:textbox style="mso-next-textbox:#_x0000_s1057" inset="0,0,0,0">
              <w:txbxContent>
                <w:p w:rsidR="00E85133" w:rsidRDefault="00E85133" w:rsidP="00E85133">
                  <w:pPr>
                    <w:pStyle w:val="Caption"/>
                    <w:jc w:val="center"/>
                    <w:rPr>
                      <w:b w:val="0"/>
                      <w:i/>
                      <w:noProof/>
                    </w:rPr>
                  </w:pPr>
                  <w:r>
                    <w:rPr>
                      <w:b w:val="0"/>
                      <w:i/>
                    </w:rPr>
                    <w:t>Valerie and Ellen brought dessert</w:t>
                  </w:r>
                </w:p>
              </w:txbxContent>
            </v:textbox>
            <w10:wrap type="square"/>
          </v:shape>
        </w:pict>
      </w:r>
      <w:r w:rsidR="00E85133">
        <w:t xml:space="preserve">St. Ambrose is one of 30 Peninsula churches and synagogues that have banded together as Home and Hope, which provides emergency shelter to families.  Our next hosting will be on </w:t>
      </w:r>
      <w:r w:rsidR="00E85133">
        <w:rPr>
          <w:b/>
        </w:rPr>
        <w:t>Tuesday, November</w:t>
      </w:r>
      <w:r w:rsidR="00C0754D">
        <w:rPr>
          <w:b/>
        </w:rPr>
        <w:t xml:space="preserve"> </w:t>
      </w:r>
      <w:r w:rsidR="00E85133">
        <w:rPr>
          <w:b/>
        </w:rPr>
        <w:t>10</w:t>
      </w:r>
      <w:r w:rsidR="00E85133">
        <w:rPr>
          <w:b/>
          <w:vertAlign w:val="superscript"/>
        </w:rPr>
        <w:t>th</w:t>
      </w:r>
      <w:r w:rsidR="00E85133">
        <w:t xml:space="preserve">, and </w:t>
      </w:r>
      <w:r w:rsidR="00E85133">
        <w:rPr>
          <w:b/>
        </w:rPr>
        <w:t>Thursday, November</w:t>
      </w:r>
      <w:r w:rsidR="00C0754D">
        <w:rPr>
          <w:b/>
        </w:rPr>
        <w:t xml:space="preserve"> </w:t>
      </w:r>
      <w:r w:rsidR="00E85133">
        <w:rPr>
          <w:b/>
        </w:rPr>
        <w:t>12</w:t>
      </w:r>
      <w:r w:rsidR="00E85133">
        <w:rPr>
          <w:b/>
          <w:vertAlign w:val="superscript"/>
        </w:rPr>
        <w:t>th</w:t>
      </w:r>
      <w:r w:rsidR="00E85133">
        <w:t>.  A signup sheet will be posted by November 1</w:t>
      </w:r>
      <w:r w:rsidR="00E85133">
        <w:rPr>
          <w:vertAlign w:val="superscript"/>
        </w:rPr>
        <w:t>st</w:t>
      </w:r>
      <w:r w:rsidR="00E85133">
        <w:t>.  Please contact Steve Yuen (341-1966, stevebyuen@aol.com) if you have any questions.</w:t>
      </w:r>
    </w:p>
    <w:p w:rsidR="00E85133" w:rsidRDefault="00E85133" w:rsidP="00E85133">
      <w:pPr>
        <w:rPr>
          <w:u w:val="single"/>
        </w:rPr>
      </w:pPr>
    </w:p>
    <w:p w:rsidR="00AF1D87" w:rsidRDefault="00AF1D87" w:rsidP="00E85133">
      <w:pPr>
        <w:rPr>
          <w:b/>
          <w:u w:val="single"/>
        </w:rPr>
      </w:pPr>
    </w:p>
    <w:p w:rsidR="00E85133" w:rsidRDefault="00E85133" w:rsidP="00E85133">
      <w:r>
        <w:rPr>
          <w:b/>
          <w:u w:val="single"/>
        </w:rPr>
        <w:lastRenderedPageBreak/>
        <w:t>Outreach Donations</w:t>
      </w:r>
      <w:r w:rsidRPr="005E482F">
        <w:rPr>
          <w:b/>
        </w:rPr>
        <w:t>:</w:t>
      </w:r>
      <w:r w:rsidR="005E482F">
        <w:rPr>
          <w:b/>
        </w:rPr>
        <w:t xml:space="preserve"> </w:t>
      </w:r>
      <w:r>
        <w:t>The Outreach Committee unanimously approved $1,400 in donations at the September meeting. The total donated so far this year is $6,680. The Outreach budget for 2015 is $8,100:</w:t>
      </w:r>
    </w:p>
    <w:p w:rsidR="00E85133" w:rsidRDefault="00E85133" w:rsidP="00E85133"/>
    <w:tbl>
      <w:tblPr>
        <w:tblW w:w="0" w:type="auto"/>
        <w:tblInd w:w="520" w:type="dxa"/>
        <w:tblLayout w:type="fixed"/>
        <w:tblLook w:val="04A0" w:firstRow="1" w:lastRow="0" w:firstColumn="1" w:lastColumn="0" w:noHBand="0" w:noVBand="1"/>
      </w:tblPr>
      <w:tblGrid>
        <w:gridCol w:w="4988"/>
        <w:gridCol w:w="288"/>
        <w:gridCol w:w="1440"/>
        <w:gridCol w:w="1440"/>
      </w:tblGrid>
      <w:tr w:rsidR="00E85133" w:rsidTr="005E482F">
        <w:tc>
          <w:tcPr>
            <w:tcW w:w="4988" w:type="dxa"/>
            <w:vAlign w:val="bottom"/>
            <w:hideMark/>
          </w:tcPr>
          <w:p w:rsidR="00E85133" w:rsidRDefault="00E85133">
            <w:pPr>
              <w:tabs>
                <w:tab w:val="decimal" w:pos="6048"/>
              </w:tabs>
              <w:jc w:val="both"/>
              <w:rPr>
                <w:szCs w:val="24"/>
                <w:u w:val="single"/>
              </w:rPr>
            </w:pPr>
            <w:r>
              <w:rPr>
                <w:u w:val="single"/>
              </w:rPr>
              <w:t>Program</w:t>
            </w:r>
          </w:p>
        </w:tc>
        <w:tc>
          <w:tcPr>
            <w:tcW w:w="288" w:type="dxa"/>
            <w:vAlign w:val="bottom"/>
          </w:tcPr>
          <w:p w:rsidR="00E85133" w:rsidRDefault="00E85133">
            <w:pPr>
              <w:tabs>
                <w:tab w:val="decimal" w:pos="6048"/>
              </w:tabs>
              <w:jc w:val="both"/>
              <w:rPr>
                <w:szCs w:val="24"/>
                <w:u w:val="single"/>
              </w:rPr>
            </w:pPr>
          </w:p>
        </w:tc>
        <w:tc>
          <w:tcPr>
            <w:tcW w:w="1440" w:type="dxa"/>
            <w:hideMark/>
          </w:tcPr>
          <w:p w:rsidR="00E85133" w:rsidRDefault="00E85133">
            <w:pPr>
              <w:tabs>
                <w:tab w:val="decimal" w:pos="6048"/>
              </w:tabs>
              <w:rPr>
                <w:szCs w:val="24"/>
              </w:rPr>
            </w:pPr>
            <w:r>
              <w:t>Approved</w:t>
            </w:r>
          </w:p>
          <w:p w:rsidR="00E85133" w:rsidRDefault="00E85133">
            <w:pPr>
              <w:tabs>
                <w:tab w:val="decimal" w:pos="6048"/>
              </w:tabs>
              <w:rPr>
                <w:szCs w:val="24"/>
                <w:u w:val="single"/>
              </w:rPr>
            </w:pPr>
            <w:r>
              <w:rPr>
                <w:u w:val="single"/>
              </w:rPr>
              <w:t>Previously</w:t>
            </w:r>
          </w:p>
        </w:tc>
        <w:tc>
          <w:tcPr>
            <w:tcW w:w="1440" w:type="dxa"/>
            <w:hideMark/>
          </w:tcPr>
          <w:p w:rsidR="00E85133" w:rsidRDefault="00E85133">
            <w:pPr>
              <w:tabs>
                <w:tab w:val="decimal" w:pos="6048"/>
              </w:tabs>
              <w:rPr>
                <w:szCs w:val="24"/>
              </w:rPr>
            </w:pPr>
            <w:r>
              <w:t xml:space="preserve">Approved </w:t>
            </w:r>
            <w:r>
              <w:rPr>
                <w:u w:val="single"/>
              </w:rPr>
              <w:t>September</w:t>
            </w:r>
          </w:p>
        </w:tc>
      </w:tr>
      <w:tr w:rsidR="00E85133" w:rsidTr="005E482F">
        <w:tc>
          <w:tcPr>
            <w:tcW w:w="4988" w:type="dxa"/>
            <w:vAlign w:val="bottom"/>
            <w:hideMark/>
          </w:tcPr>
          <w:p w:rsidR="00E85133" w:rsidRDefault="00E85133">
            <w:pPr>
              <w:tabs>
                <w:tab w:val="decimal" w:pos="6048"/>
              </w:tabs>
              <w:rPr>
                <w:szCs w:val="24"/>
              </w:rPr>
            </w:pPr>
            <w:r>
              <w:t>CALL Primrose – Safeway Gift cards</w:t>
            </w:r>
          </w:p>
        </w:tc>
        <w:tc>
          <w:tcPr>
            <w:tcW w:w="288" w:type="dxa"/>
            <w:vAlign w:val="bottom"/>
          </w:tcPr>
          <w:p w:rsidR="00E85133" w:rsidRDefault="00E85133">
            <w:pPr>
              <w:tabs>
                <w:tab w:val="decimal" w:pos="6048"/>
              </w:tabs>
              <w:rPr>
                <w:szCs w:val="24"/>
              </w:rPr>
            </w:pPr>
          </w:p>
        </w:tc>
        <w:tc>
          <w:tcPr>
            <w:tcW w:w="1440" w:type="dxa"/>
            <w:vAlign w:val="bottom"/>
            <w:hideMark/>
          </w:tcPr>
          <w:p w:rsidR="00E85133" w:rsidRDefault="00E85133">
            <w:pPr>
              <w:tabs>
                <w:tab w:val="decimal" w:pos="6048"/>
              </w:tabs>
              <w:rPr>
                <w:szCs w:val="24"/>
              </w:rPr>
            </w:pPr>
            <w:r>
              <w:t>$   80</w:t>
            </w:r>
          </w:p>
        </w:tc>
        <w:tc>
          <w:tcPr>
            <w:tcW w:w="1440" w:type="dxa"/>
            <w:vAlign w:val="bottom"/>
          </w:tcPr>
          <w:p w:rsidR="00E85133" w:rsidRDefault="00E85133">
            <w:pPr>
              <w:tabs>
                <w:tab w:val="decimal" w:pos="6048"/>
              </w:tabs>
              <w:rPr>
                <w:szCs w:val="24"/>
              </w:rPr>
            </w:pPr>
          </w:p>
        </w:tc>
      </w:tr>
      <w:tr w:rsidR="00E85133" w:rsidTr="005E482F">
        <w:tc>
          <w:tcPr>
            <w:tcW w:w="4988" w:type="dxa"/>
            <w:vAlign w:val="bottom"/>
            <w:hideMark/>
          </w:tcPr>
          <w:p w:rsidR="00E85133" w:rsidRDefault="00E85133">
            <w:pPr>
              <w:tabs>
                <w:tab w:val="decimal" w:pos="6048"/>
              </w:tabs>
              <w:rPr>
                <w:szCs w:val="24"/>
              </w:rPr>
            </w:pPr>
            <w:r>
              <w:t>Cambodia Academy</w:t>
            </w:r>
          </w:p>
        </w:tc>
        <w:tc>
          <w:tcPr>
            <w:tcW w:w="288" w:type="dxa"/>
            <w:vAlign w:val="bottom"/>
          </w:tcPr>
          <w:p w:rsidR="00E85133" w:rsidRDefault="00E85133">
            <w:pPr>
              <w:tabs>
                <w:tab w:val="decimal" w:pos="6048"/>
              </w:tabs>
              <w:rPr>
                <w:szCs w:val="24"/>
              </w:rPr>
            </w:pPr>
          </w:p>
        </w:tc>
        <w:tc>
          <w:tcPr>
            <w:tcW w:w="1440" w:type="dxa"/>
            <w:vAlign w:val="bottom"/>
            <w:hideMark/>
          </w:tcPr>
          <w:p w:rsidR="00E85133" w:rsidRDefault="00E85133">
            <w:pPr>
              <w:tabs>
                <w:tab w:val="decimal" w:pos="6048"/>
              </w:tabs>
              <w:rPr>
                <w:szCs w:val="24"/>
              </w:rPr>
            </w:pPr>
            <w:r>
              <w:t>500</w:t>
            </w:r>
          </w:p>
        </w:tc>
        <w:tc>
          <w:tcPr>
            <w:tcW w:w="1440" w:type="dxa"/>
            <w:vAlign w:val="bottom"/>
          </w:tcPr>
          <w:p w:rsidR="00E85133" w:rsidRDefault="00E85133">
            <w:pPr>
              <w:tabs>
                <w:tab w:val="decimal" w:pos="6048"/>
              </w:tabs>
              <w:rPr>
                <w:szCs w:val="24"/>
              </w:rPr>
            </w:pPr>
          </w:p>
        </w:tc>
      </w:tr>
      <w:tr w:rsidR="00E85133" w:rsidTr="005E482F">
        <w:tc>
          <w:tcPr>
            <w:tcW w:w="4988" w:type="dxa"/>
            <w:vAlign w:val="bottom"/>
            <w:hideMark/>
          </w:tcPr>
          <w:p w:rsidR="00E85133" w:rsidRDefault="00E85133">
            <w:pPr>
              <w:tabs>
                <w:tab w:val="decimal" w:pos="6048"/>
              </w:tabs>
              <w:rPr>
                <w:szCs w:val="24"/>
              </w:rPr>
            </w:pPr>
            <w:r>
              <w:t>Church Divinity School of the Pacific</w:t>
            </w:r>
          </w:p>
        </w:tc>
        <w:tc>
          <w:tcPr>
            <w:tcW w:w="288" w:type="dxa"/>
            <w:vAlign w:val="bottom"/>
          </w:tcPr>
          <w:p w:rsidR="00E85133" w:rsidRDefault="00E85133">
            <w:pPr>
              <w:tabs>
                <w:tab w:val="decimal" w:pos="6048"/>
              </w:tabs>
              <w:rPr>
                <w:szCs w:val="24"/>
              </w:rPr>
            </w:pPr>
          </w:p>
        </w:tc>
        <w:tc>
          <w:tcPr>
            <w:tcW w:w="1440" w:type="dxa"/>
            <w:vAlign w:val="bottom"/>
            <w:hideMark/>
          </w:tcPr>
          <w:p w:rsidR="00E85133" w:rsidRDefault="00E85133">
            <w:pPr>
              <w:tabs>
                <w:tab w:val="decimal" w:pos="6048"/>
              </w:tabs>
              <w:rPr>
                <w:szCs w:val="24"/>
              </w:rPr>
            </w:pPr>
            <w:r>
              <w:t>1,800</w:t>
            </w:r>
          </w:p>
        </w:tc>
        <w:tc>
          <w:tcPr>
            <w:tcW w:w="1440" w:type="dxa"/>
            <w:vAlign w:val="bottom"/>
          </w:tcPr>
          <w:p w:rsidR="00E85133" w:rsidRDefault="00E85133">
            <w:pPr>
              <w:tabs>
                <w:tab w:val="decimal" w:pos="6048"/>
              </w:tabs>
              <w:rPr>
                <w:szCs w:val="24"/>
              </w:rPr>
            </w:pPr>
          </w:p>
        </w:tc>
      </w:tr>
      <w:tr w:rsidR="00E85133" w:rsidTr="005E482F">
        <w:tc>
          <w:tcPr>
            <w:tcW w:w="4988" w:type="dxa"/>
            <w:vAlign w:val="bottom"/>
            <w:hideMark/>
          </w:tcPr>
          <w:p w:rsidR="00E85133" w:rsidRDefault="00E85133">
            <w:pPr>
              <w:tabs>
                <w:tab w:val="decimal" w:pos="6048"/>
              </w:tabs>
              <w:rPr>
                <w:szCs w:val="24"/>
              </w:rPr>
            </w:pPr>
            <w:r>
              <w:t xml:space="preserve">El Buen Pastore – Musician </w:t>
            </w:r>
          </w:p>
        </w:tc>
        <w:tc>
          <w:tcPr>
            <w:tcW w:w="288" w:type="dxa"/>
            <w:vAlign w:val="bottom"/>
          </w:tcPr>
          <w:p w:rsidR="00E85133" w:rsidRDefault="00E85133">
            <w:pPr>
              <w:tabs>
                <w:tab w:val="decimal" w:pos="6048"/>
              </w:tabs>
              <w:rPr>
                <w:szCs w:val="24"/>
              </w:rPr>
            </w:pPr>
          </w:p>
        </w:tc>
        <w:tc>
          <w:tcPr>
            <w:tcW w:w="1440" w:type="dxa"/>
            <w:vAlign w:val="bottom"/>
            <w:hideMark/>
          </w:tcPr>
          <w:p w:rsidR="00E85133" w:rsidRDefault="00E85133">
            <w:pPr>
              <w:tabs>
                <w:tab w:val="decimal" w:pos="6048"/>
              </w:tabs>
              <w:rPr>
                <w:szCs w:val="24"/>
              </w:rPr>
            </w:pPr>
            <w:r>
              <w:t>1,200</w:t>
            </w:r>
          </w:p>
        </w:tc>
        <w:tc>
          <w:tcPr>
            <w:tcW w:w="1440" w:type="dxa"/>
            <w:vAlign w:val="bottom"/>
            <w:hideMark/>
          </w:tcPr>
          <w:p w:rsidR="00E85133" w:rsidRDefault="00E85133">
            <w:pPr>
              <w:tabs>
                <w:tab w:val="decimal" w:pos="6048"/>
              </w:tabs>
              <w:rPr>
                <w:szCs w:val="24"/>
              </w:rPr>
            </w:pPr>
            <w:r>
              <w:t>$600</w:t>
            </w:r>
          </w:p>
        </w:tc>
      </w:tr>
      <w:tr w:rsidR="00E85133" w:rsidTr="005E482F">
        <w:tc>
          <w:tcPr>
            <w:tcW w:w="4988" w:type="dxa"/>
            <w:vAlign w:val="bottom"/>
            <w:hideMark/>
          </w:tcPr>
          <w:p w:rsidR="00E85133" w:rsidRDefault="00E85133">
            <w:pPr>
              <w:tabs>
                <w:tab w:val="decimal" w:pos="6048"/>
              </w:tabs>
              <w:rPr>
                <w:szCs w:val="24"/>
              </w:rPr>
            </w:pPr>
            <w:r>
              <w:t>Episcopal Diocese of No. Cal.– Fire Relief</w:t>
            </w:r>
          </w:p>
        </w:tc>
        <w:tc>
          <w:tcPr>
            <w:tcW w:w="288" w:type="dxa"/>
            <w:vAlign w:val="bottom"/>
          </w:tcPr>
          <w:p w:rsidR="00E85133" w:rsidRDefault="00E85133">
            <w:pPr>
              <w:tabs>
                <w:tab w:val="decimal" w:pos="6048"/>
              </w:tabs>
              <w:rPr>
                <w:szCs w:val="24"/>
              </w:rPr>
            </w:pPr>
          </w:p>
        </w:tc>
        <w:tc>
          <w:tcPr>
            <w:tcW w:w="1440" w:type="dxa"/>
            <w:vAlign w:val="bottom"/>
          </w:tcPr>
          <w:p w:rsidR="00E85133" w:rsidRDefault="00E85133">
            <w:pPr>
              <w:tabs>
                <w:tab w:val="decimal" w:pos="6048"/>
              </w:tabs>
              <w:rPr>
                <w:szCs w:val="24"/>
              </w:rPr>
            </w:pPr>
          </w:p>
        </w:tc>
        <w:tc>
          <w:tcPr>
            <w:tcW w:w="1440" w:type="dxa"/>
            <w:vAlign w:val="bottom"/>
            <w:hideMark/>
          </w:tcPr>
          <w:p w:rsidR="00E85133" w:rsidRDefault="00E85133">
            <w:pPr>
              <w:tabs>
                <w:tab w:val="decimal" w:pos="6048"/>
              </w:tabs>
              <w:rPr>
                <w:szCs w:val="24"/>
              </w:rPr>
            </w:pPr>
            <w:r>
              <w:t>800</w:t>
            </w:r>
          </w:p>
        </w:tc>
      </w:tr>
      <w:tr w:rsidR="00E85133" w:rsidTr="005E482F">
        <w:tc>
          <w:tcPr>
            <w:tcW w:w="4988" w:type="dxa"/>
            <w:vAlign w:val="bottom"/>
            <w:hideMark/>
          </w:tcPr>
          <w:p w:rsidR="00E85133" w:rsidRDefault="00E85133">
            <w:pPr>
              <w:tabs>
                <w:tab w:val="decimal" w:pos="6048"/>
              </w:tabs>
              <w:rPr>
                <w:szCs w:val="24"/>
              </w:rPr>
            </w:pPr>
            <w:r>
              <w:t>Global AIDS Interfaith Alliance (GAIA)</w:t>
            </w:r>
          </w:p>
        </w:tc>
        <w:tc>
          <w:tcPr>
            <w:tcW w:w="288" w:type="dxa"/>
            <w:vAlign w:val="bottom"/>
          </w:tcPr>
          <w:p w:rsidR="00E85133" w:rsidRDefault="00E85133">
            <w:pPr>
              <w:tabs>
                <w:tab w:val="decimal" w:pos="6048"/>
              </w:tabs>
              <w:rPr>
                <w:szCs w:val="24"/>
              </w:rPr>
            </w:pPr>
          </w:p>
        </w:tc>
        <w:tc>
          <w:tcPr>
            <w:tcW w:w="1440" w:type="dxa"/>
            <w:vAlign w:val="bottom"/>
            <w:hideMark/>
          </w:tcPr>
          <w:p w:rsidR="00E85133" w:rsidRDefault="00E85133">
            <w:pPr>
              <w:tabs>
                <w:tab w:val="decimal" w:pos="6048"/>
              </w:tabs>
              <w:rPr>
                <w:szCs w:val="24"/>
              </w:rPr>
            </w:pPr>
            <w:r>
              <w:t>300</w:t>
            </w:r>
          </w:p>
        </w:tc>
        <w:tc>
          <w:tcPr>
            <w:tcW w:w="1440" w:type="dxa"/>
            <w:vAlign w:val="bottom"/>
          </w:tcPr>
          <w:p w:rsidR="00E85133" w:rsidRDefault="00E85133">
            <w:pPr>
              <w:tabs>
                <w:tab w:val="decimal" w:pos="6048"/>
              </w:tabs>
              <w:rPr>
                <w:szCs w:val="24"/>
              </w:rPr>
            </w:pPr>
          </w:p>
        </w:tc>
      </w:tr>
      <w:tr w:rsidR="00E85133" w:rsidTr="005E482F">
        <w:tc>
          <w:tcPr>
            <w:tcW w:w="4988" w:type="dxa"/>
            <w:vAlign w:val="bottom"/>
            <w:hideMark/>
          </w:tcPr>
          <w:p w:rsidR="00E85133" w:rsidRDefault="00E85133">
            <w:pPr>
              <w:tabs>
                <w:tab w:val="decimal" w:pos="6048"/>
              </w:tabs>
              <w:rPr>
                <w:szCs w:val="24"/>
              </w:rPr>
            </w:pPr>
            <w:r>
              <w:t>Home and Hope</w:t>
            </w:r>
          </w:p>
        </w:tc>
        <w:tc>
          <w:tcPr>
            <w:tcW w:w="288" w:type="dxa"/>
            <w:vAlign w:val="bottom"/>
          </w:tcPr>
          <w:p w:rsidR="00E85133" w:rsidRDefault="00E85133">
            <w:pPr>
              <w:tabs>
                <w:tab w:val="decimal" w:pos="6048"/>
              </w:tabs>
              <w:rPr>
                <w:szCs w:val="24"/>
              </w:rPr>
            </w:pPr>
          </w:p>
        </w:tc>
        <w:tc>
          <w:tcPr>
            <w:tcW w:w="1440" w:type="dxa"/>
            <w:vAlign w:val="bottom"/>
            <w:hideMark/>
          </w:tcPr>
          <w:p w:rsidR="00E85133" w:rsidRDefault="00E85133">
            <w:pPr>
              <w:tabs>
                <w:tab w:val="decimal" w:pos="6048"/>
              </w:tabs>
              <w:rPr>
                <w:szCs w:val="24"/>
              </w:rPr>
            </w:pPr>
            <w:r>
              <w:t>300</w:t>
            </w:r>
          </w:p>
        </w:tc>
        <w:tc>
          <w:tcPr>
            <w:tcW w:w="1440" w:type="dxa"/>
            <w:vAlign w:val="bottom"/>
          </w:tcPr>
          <w:p w:rsidR="00E85133" w:rsidRDefault="00E85133">
            <w:pPr>
              <w:tabs>
                <w:tab w:val="decimal" w:pos="6048"/>
              </w:tabs>
              <w:rPr>
                <w:szCs w:val="24"/>
              </w:rPr>
            </w:pPr>
          </w:p>
        </w:tc>
      </w:tr>
      <w:tr w:rsidR="00E85133" w:rsidTr="005E482F">
        <w:tc>
          <w:tcPr>
            <w:tcW w:w="4988" w:type="dxa"/>
            <w:vAlign w:val="bottom"/>
            <w:hideMark/>
          </w:tcPr>
          <w:p w:rsidR="00E85133" w:rsidRDefault="00E85133">
            <w:pPr>
              <w:tabs>
                <w:tab w:val="decimal" w:pos="6048"/>
              </w:tabs>
              <w:rPr>
                <w:szCs w:val="24"/>
              </w:rPr>
            </w:pPr>
            <w:r>
              <w:t>Hope Evangelical Lutheran Church (for H&amp;H)</w:t>
            </w:r>
          </w:p>
        </w:tc>
        <w:tc>
          <w:tcPr>
            <w:tcW w:w="288" w:type="dxa"/>
            <w:vAlign w:val="bottom"/>
          </w:tcPr>
          <w:p w:rsidR="00E85133" w:rsidRDefault="00E85133">
            <w:pPr>
              <w:tabs>
                <w:tab w:val="decimal" w:pos="6048"/>
              </w:tabs>
              <w:rPr>
                <w:szCs w:val="24"/>
              </w:rPr>
            </w:pPr>
          </w:p>
        </w:tc>
        <w:tc>
          <w:tcPr>
            <w:tcW w:w="1440" w:type="dxa"/>
            <w:vAlign w:val="bottom"/>
            <w:hideMark/>
          </w:tcPr>
          <w:p w:rsidR="00E85133" w:rsidRDefault="00E85133">
            <w:pPr>
              <w:tabs>
                <w:tab w:val="decimal" w:pos="6048"/>
              </w:tabs>
              <w:rPr>
                <w:szCs w:val="24"/>
              </w:rPr>
            </w:pPr>
            <w:r>
              <w:t>100</w:t>
            </w:r>
          </w:p>
        </w:tc>
        <w:tc>
          <w:tcPr>
            <w:tcW w:w="1440" w:type="dxa"/>
            <w:vAlign w:val="bottom"/>
          </w:tcPr>
          <w:p w:rsidR="00E85133" w:rsidRDefault="00E85133">
            <w:pPr>
              <w:tabs>
                <w:tab w:val="decimal" w:pos="6048"/>
              </w:tabs>
              <w:rPr>
                <w:szCs w:val="24"/>
              </w:rPr>
            </w:pPr>
          </w:p>
        </w:tc>
      </w:tr>
      <w:tr w:rsidR="00E85133" w:rsidTr="005E482F">
        <w:tc>
          <w:tcPr>
            <w:tcW w:w="4988" w:type="dxa"/>
            <w:vAlign w:val="bottom"/>
            <w:hideMark/>
          </w:tcPr>
          <w:p w:rsidR="00E85133" w:rsidRDefault="00E85133">
            <w:pPr>
              <w:tabs>
                <w:tab w:val="decimal" w:pos="6048"/>
              </w:tabs>
              <w:rPr>
                <w:szCs w:val="24"/>
              </w:rPr>
            </w:pPr>
            <w:r>
              <w:t>Ombudsman Services of San Mateo County</w:t>
            </w:r>
          </w:p>
        </w:tc>
        <w:tc>
          <w:tcPr>
            <w:tcW w:w="288" w:type="dxa"/>
            <w:vAlign w:val="bottom"/>
          </w:tcPr>
          <w:p w:rsidR="00E85133" w:rsidRDefault="00E85133">
            <w:pPr>
              <w:tabs>
                <w:tab w:val="decimal" w:pos="6048"/>
              </w:tabs>
              <w:rPr>
                <w:szCs w:val="24"/>
              </w:rPr>
            </w:pPr>
          </w:p>
        </w:tc>
        <w:tc>
          <w:tcPr>
            <w:tcW w:w="1440" w:type="dxa"/>
            <w:vAlign w:val="bottom"/>
            <w:hideMark/>
          </w:tcPr>
          <w:p w:rsidR="00E85133" w:rsidRDefault="00E85133">
            <w:pPr>
              <w:tabs>
                <w:tab w:val="decimal" w:pos="6048"/>
              </w:tabs>
              <w:rPr>
                <w:szCs w:val="24"/>
              </w:rPr>
            </w:pPr>
            <w:r>
              <w:t>400</w:t>
            </w:r>
          </w:p>
        </w:tc>
        <w:tc>
          <w:tcPr>
            <w:tcW w:w="1440" w:type="dxa"/>
            <w:vAlign w:val="bottom"/>
          </w:tcPr>
          <w:p w:rsidR="00E85133" w:rsidRDefault="00E85133">
            <w:pPr>
              <w:tabs>
                <w:tab w:val="decimal" w:pos="6048"/>
              </w:tabs>
              <w:rPr>
                <w:szCs w:val="24"/>
              </w:rPr>
            </w:pPr>
          </w:p>
        </w:tc>
      </w:tr>
      <w:tr w:rsidR="00E85133" w:rsidTr="005E482F">
        <w:tc>
          <w:tcPr>
            <w:tcW w:w="4988" w:type="dxa"/>
            <w:vAlign w:val="bottom"/>
            <w:hideMark/>
          </w:tcPr>
          <w:p w:rsidR="00E85133" w:rsidRDefault="00E85133">
            <w:pPr>
              <w:tabs>
                <w:tab w:val="decimal" w:pos="6048"/>
              </w:tabs>
              <w:rPr>
                <w:szCs w:val="24"/>
              </w:rPr>
            </w:pPr>
            <w:r>
              <w:t>Sandwiches on Sunday (St. Pius Church)</w:t>
            </w:r>
          </w:p>
        </w:tc>
        <w:tc>
          <w:tcPr>
            <w:tcW w:w="288" w:type="dxa"/>
            <w:vAlign w:val="bottom"/>
          </w:tcPr>
          <w:p w:rsidR="00E85133" w:rsidRDefault="00E85133">
            <w:pPr>
              <w:tabs>
                <w:tab w:val="decimal" w:pos="6048"/>
              </w:tabs>
              <w:rPr>
                <w:i/>
                <w:iCs/>
                <w:szCs w:val="24"/>
              </w:rPr>
            </w:pPr>
          </w:p>
        </w:tc>
        <w:tc>
          <w:tcPr>
            <w:tcW w:w="1440" w:type="dxa"/>
            <w:vAlign w:val="bottom"/>
            <w:hideMark/>
          </w:tcPr>
          <w:p w:rsidR="00E85133" w:rsidRDefault="00E85133">
            <w:pPr>
              <w:tabs>
                <w:tab w:val="decimal" w:pos="6048"/>
              </w:tabs>
              <w:rPr>
                <w:szCs w:val="24"/>
              </w:rPr>
            </w:pPr>
            <w:r>
              <w:t xml:space="preserve">        300 </w:t>
            </w:r>
          </w:p>
        </w:tc>
        <w:tc>
          <w:tcPr>
            <w:tcW w:w="1440" w:type="dxa"/>
            <w:vAlign w:val="bottom"/>
          </w:tcPr>
          <w:p w:rsidR="00E85133" w:rsidRDefault="00E85133">
            <w:pPr>
              <w:tabs>
                <w:tab w:val="decimal" w:pos="6048"/>
              </w:tabs>
              <w:rPr>
                <w:szCs w:val="24"/>
              </w:rPr>
            </w:pPr>
          </w:p>
        </w:tc>
      </w:tr>
      <w:tr w:rsidR="00E85133" w:rsidTr="005E482F">
        <w:tc>
          <w:tcPr>
            <w:tcW w:w="4988" w:type="dxa"/>
            <w:vAlign w:val="bottom"/>
            <w:hideMark/>
          </w:tcPr>
          <w:p w:rsidR="00E85133" w:rsidRDefault="00E85133">
            <w:pPr>
              <w:tabs>
                <w:tab w:val="decimal" w:pos="6048"/>
              </w:tabs>
              <w:rPr>
                <w:szCs w:val="24"/>
              </w:rPr>
            </w:pPr>
            <w:r>
              <w:t>Stocking Stuffers expenses</w:t>
            </w:r>
          </w:p>
        </w:tc>
        <w:tc>
          <w:tcPr>
            <w:tcW w:w="288" w:type="dxa"/>
            <w:vAlign w:val="bottom"/>
          </w:tcPr>
          <w:p w:rsidR="00E85133" w:rsidRDefault="00E85133">
            <w:pPr>
              <w:tabs>
                <w:tab w:val="decimal" w:pos="6048"/>
              </w:tabs>
              <w:rPr>
                <w:i/>
                <w:iCs/>
                <w:szCs w:val="24"/>
              </w:rPr>
            </w:pPr>
          </w:p>
        </w:tc>
        <w:tc>
          <w:tcPr>
            <w:tcW w:w="1440" w:type="dxa"/>
            <w:vAlign w:val="bottom"/>
            <w:hideMark/>
          </w:tcPr>
          <w:p w:rsidR="00E85133" w:rsidRDefault="00E85133">
            <w:pPr>
              <w:tabs>
                <w:tab w:val="decimal" w:pos="6048"/>
              </w:tabs>
              <w:rPr>
                <w:szCs w:val="24"/>
                <w:u w:val="single"/>
              </w:rPr>
            </w:pPr>
            <w:r>
              <w:rPr>
                <w:u w:val="single"/>
              </w:rPr>
              <w:t xml:space="preserve">        300</w:t>
            </w:r>
          </w:p>
        </w:tc>
        <w:tc>
          <w:tcPr>
            <w:tcW w:w="1440" w:type="dxa"/>
            <w:vAlign w:val="bottom"/>
            <w:hideMark/>
          </w:tcPr>
          <w:p w:rsidR="00E85133" w:rsidRDefault="00E85133">
            <w:pPr>
              <w:tabs>
                <w:tab w:val="decimal" w:pos="6048"/>
              </w:tabs>
              <w:rPr>
                <w:szCs w:val="24"/>
                <w:u w:val="single"/>
              </w:rPr>
            </w:pPr>
            <w:r>
              <w:rPr>
                <w:u w:val="single"/>
              </w:rPr>
              <w:t xml:space="preserve">            </w:t>
            </w:r>
          </w:p>
        </w:tc>
      </w:tr>
      <w:tr w:rsidR="00E85133" w:rsidTr="005E482F">
        <w:tc>
          <w:tcPr>
            <w:tcW w:w="4988" w:type="dxa"/>
            <w:vAlign w:val="bottom"/>
          </w:tcPr>
          <w:p w:rsidR="00E85133" w:rsidRDefault="00E85133">
            <w:pPr>
              <w:tabs>
                <w:tab w:val="decimal" w:pos="6048"/>
              </w:tabs>
              <w:rPr>
                <w:szCs w:val="24"/>
              </w:rPr>
            </w:pPr>
          </w:p>
        </w:tc>
        <w:tc>
          <w:tcPr>
            <w:tcW w:w="288" w:type="dxa"/>
            <w:vAlign w:val="bottom"/>
          </w:tcPr>
          <w:p w:rsidR="00E85133" w:rsidRDefault="00E85133">
            <w:pPr>
              <w:tabs>
                <w:tab w:val="decimal" w:pos="6048"/>
              </w:tabs>
              <w:rPr>
                <w:i/>
                <w:iCs/>
                <w:szCs w:val="24"/>
              </w:rPr>
            </w:pPr>
          </w:p>
        </w:tc>
        <w:tc>
          <w:tcPr>
            <w:tcW w:w="1440" w:type="dxa"/>
            <w:vAlign w:val="bottom"/>
          </w:tcPr>
          <w:p w:rsidR="00E85133" w:rsidRDefault="00E85133">
            <w:pPr>
              <w:tabs>
                <w:tab w:val="decimal" w:pos="6048"/>
              </w:tabs>
              <w:rPr>
                <w:szCs w:val="24"/>
              </w:rPr>
            </w:pPr>
          </w:p>
        </w:tc>
        <w:tc>
          <w:tcPr>
            <w:tcW w:w="1440" w:type="dxa"/>
            <w:vAlign w:val="bottom"/>
          </w:tcPr>
          <w:p w:rsidR="00E85133" w:rsidRDefault="00E85133">
            <w:pPr>
              <w:tabs>
                <w:tab w:val="decimal" w:pos="6048"/>
              </w:tabs>
              <w:rPr>
                <w:szCs w:val="24"/>
              </w:rPr>
            </w:pPr>
          </w:p>
        </w:tc>
      </w:tr>
      <w:tr w:rsidR="00E85133" w:rsidTr="005E482F">
        <w:tc>
          <w:tcPr>
            <w:tcW w:w="4988" w:type="dxa"/>
            <w:vAlign w:val="bottom"/>
            <w:hideMark/>
          </w:tcPr>
          <w:p w:rsidR="00E85133" w:rsidRDefault="00E85133">
            <w:pPr>
              <w:tabs>
                <w:tab w:val="decimal" w:pos="6048"/>
              </w:tabs>
              <w:rPr>
                <w:bCs/>
                <w:szCs w:val="24"/>
              </w:rPr>
            </w:pPr>
            <w:r>
              <w:rPr>
                <w:bCs/>
              </w:rPr>
              <w:t>Total from Outreach Budget</w:t>
            </w:r>
          </w:p>
        </w:tc>
        <w:tc>
          <w:tcPr>
            <w:tcW w:w="288" w:type="dxa"/>
            <w:vAlign w:val="bottom"/>
          </w:tcPr>
          <w:p w:rsidR="00E85133" w:rsidRDefault="00E85133">
            <w:pPr>
              <w:tabs>
                <w:tab w:val="decimal" w:pos="6048"/>
              </w:tabs>
              <w:rPr>
                <w:szCs w:val="24"/>
              </w:rPr>
            </w:pPr>
          </w:p>
        </w:tc>
        <w:tc>
          <w:tcPr>
            <w:tcW w:w="1440" w:type="dxa"/>
            <w:vAlign w:val="bottom"/>
            <w:hideMark/>
          </w:tcPr>
          <w:p w:rsidR="00E85133" w:rsidRDefault="00E85133">
            <w:pPr>
              <w:tabs>
                <w:tab w:val="decimal" w:pos="6048"/>
              </w:tabs>
              <w:rPr>
                <w:szCs w:val="24"/>
              </w:rPr>
            </w:pPr>
            <w:r>
              <w:t xml:space="preserve"> $   5,280 </w:t>
            </w:r>
          </w:p>
        </w:tc>
        <w:tc>
          <w:tcPr>
            <w:tcW w:w="1440" w:type="dxa"/>
            <w:vAlign w:val="bottom"/>
            <w:hideMark/>
          </w:tcPr>
          <w:p w:rsidR="00E85133" w:rsidRDefault="00E85133">
            <w:pPr>
              <w:tabs>
                <w:tab w:val="decimal" w:pos="6048"/>
              </w:tabs>
              <w:rPr>
                <w:szCs w:val="24"/>
              </w:rPr>
            </w:pPr>
            <w:r>
              <w:t xml:space="preserve"> $ 1,400</w:t>
            </w:r>
          </w:p>
        </w:tc>
      </w:tr>
    </w:tbl>
    <w:p w:rsidR="00E85133" w:rsidRDefault="00E85133" w:rsidP="00E85133"/>
    <w:p w:rsidR="005E482F" w:rsidRDefault="005E482F" w:rsidP="00E85133">
      <w:pPr>
        <w:rPr>
          <w:b/>
          <w:u w:val="single"/>
        </w:rPr>
      </w:pPr>
    </w:p>
    <w:p w:rsidR="00E85133" w:rsidRDefault="00E85133" w:rsidP="00E85133">
      <w:pPr>
        <w:rPr>
          <w:b/>
          <w:u w:val="single"/>
        </w:rPr>
      </w:pPr>
      <w:r>
        <w:rPr>
          <w:b/>
          <w:u w:val="single"/>
        </w:rPr>
        <w:t>Upcoming Events</w:t>
      </w:r>
      <w:r w:rsidRPr="005E482F">
        <w:rPr>
          <w:b/>
        </w:rPr>
        <w:t>:</w:t>
      </w:r>
    </w:p>
    <w:p w:rsidR="00E85133" w:rsidRPr="005E482F" w:rsidRDefault="00E85133" w:rsidP="00E85133">
      <w:pPr>
        <w:jc w:val="center"/>
        <w:rPr>
          <w:rFonts w:ascii="Comic Sans MS" w:hAnsi="Comic Sans MS"/>
          <w:sz w:val="32"/>
          <w:szCs w:val="32"/>
        </w:rPr>
      </w:pPr>
      <w:r w:rsidRPr="005E482F">
        <w:rPr>
          <w:rFonts w:ascii="Comic Sans MS" w:hAnsi="Comic Sans MS"/>
          <w:sz w:val="32"/>
          <w:szCs w:val="32"/>
        </w:rPr>
        <w:t xml:space="preserve">Bring Your Pet &amp; Celebrate </w:t>
      </w:r>
    </w:p>
    <w:p w:rsidR="00E85133" w:rsidRPr="005E482F" w:rsidRDefault="00E85133" w:rsidP="00E85133">
      <w:pPr>
        <w:jc w:val="center"/>
        <w:rPr>
          <w:rFonts w:ascii="Comic Sans MS" w:hAnsi="Comic Sans MS"/>
          <w:sz w:val="32"/>
          <w:szCs w:val="32"/>
        </w:rPr>
      </w:pPr>
      <w:r w:rsidRPr="005E482F">
        <w:rPr>
          <w:rFonts w:ascii="Comic Sans MS" w:hAnsi="Comic Sans MS"/>
          <w:sz w:val="32"/>
          <w:szCs w:val="32"/>
        </w:rPr>
        <w:t>The Feast of St. Francis</w:t>
      </w:r>
    </w:p>
    <w:p w:rsidR="00E85133" w:rsidRPr="005E482F" w:rsidRDefault="00E85133" w:rsidP="00E85133">
      <w:pPr>
        <w:pStyle w:val="Title"/>
        <w:widowControl w:val="0"/>
        <w:rPr>
          <w:rFonts w:ascii="Comic Sans MS" w:hAnsi="Comic Sans MS"/>
          <w:b/>
          <w:bCs/>
          <w:color w:val="000099"/>
          <w:sz w:val="44"/>
          <w:szCs w:val="44"/>
        </w:rPr>
      </w:pPr>
      <w:r w:rsidRPr="005E482F">
        <w:rPr>
          <w:rFonts w:ascii="Comic Sans MS" w:hAnsi="Comic Sans MS"/>
          <w:b/>
          <w:bCs/>
          <w:color w:val="000099"/>
          <w:sz w:val="44"/>
          <w:szCs w:val="44"/>
        </w:rPr>
        <w:t>Blessing of the Animals</w:t>
      </w:r>
    </w:p>
    <w:p w:rsidR="00E85133" w:rsidRPr="005E482F" w:rsidRDefault="00E85133" w:rsidP="00E85133">
      <w:pPr>
        <w:jc w:val="center"/>
        <w:rPr>
          <w:rFonts w:ascii="Comic Sans MS" w:hAnsi="Comic Sans MS"/>
          <w:color w:val="000099"/>
          <w:sz w:val="40"/>
          <w:szCs w:val="40"/>
        </w:rPr>
      </w:pPr>
      <w:r w:rsidRPr="005E482F">
        <w:rPr>
          <w:rFonts w:ascii="Comic Sans MS" w:hAnsi="Comic Sans MS"/>
          <w:color w:val="000099"/>
          <w:sz w:val="40"/>
          <w:szCs w:val="40"/>
        </w:rPr>
        <w:t>Sunday, October 4</w:t>
      </w:r>
      <w:r w:rsidR="005E482F" w:rsidRPr="005E482F">
        <w:rPr>
          <w:rFonts w:ascii="Comic Sans MS" w:hAnsi="Comic Sans MS"/>
          <w:color w:val="000099"/>
          <w:sz w:val="40"/>
          <w:szCs w:val="40"/>
          <w:vertAlign w:val="superscript"/>
        </w:rPr>
        <w:t>th</w:t>
      </w:r>
      <w:r w:rsidRPr="005E482F">
        <w:rPr>
          <w:rFonts w:ascii="Comic Sans MS" w:hAnsi="Comic Sans MS"/>
          <w:color w:val="000099"/>
          <w:sz w:val="40"/>
          <w:szCs w:val="40"/>
        </w:rPr>
        <w:t xml:space="preserve">, 2015 </w:t>
      </w:r>
    </w:p>
    <w:p w:rsidR="00E85133" w:rsidRPr="005E482F" w:rsidRDefault="00E85133" w:rsidP="00E85133">
      <w:pPr>
        <w:jc w:val="center"/>
        <w:rPr>
          <w:rFonts w:ascii="Comic Sans MS" w:hAnsi="Comic Sans MS"/>
          <w:color w:val="000099"/>
          <w:szCs w:val="24"/>
        </w:rPr>
      </w:pPr>
    </w:p>
    <w:p w:rsidR="00E85133" w:rsidRDefault="00E85133" w:rsidP="00E85133">
      <w:pPr>
        <w:jc w:val="center"/>
        <w:rPr>
          <w:rFonts w:cs="Arial"/>
          <w:b/>
          <w:color w:val="000099"/>
          <w:sz w:val="32"/>
          <w:szCs w:val="32"/>
        </w:rPr>
      </w:pPr>
      <w:r>
        <w:rPr>
          <w:rFonts w:cs="Arial"/>
          <w:b/>
          <w:color w:val="000099"/>
          <w:sz w:val="32"/>
          <w:szCs w:val="32"/>
        </w:rPr>
        <w:t>Just stop by the Foster City Dog Park</w:t>
      </w:r>
    </w:p>
    <w:p w:rsidR="00E85133" w:rsidRDefault="00E85133" w:rsidP="00E85133">
      <w:pPr>
        <w:pStyle w:val="BodyText3"/>
        <w:widowControl w:val="0"/>
        <w:jc w:val="center"/>
        <w:rPr>
          <w:rFonts w:cs="Arial"/>
          <w:b/>
          <w:bCs/>
          <w:color w:val="000099"/>
          <w:sz w:val="22"/>
          <w:szCs w:val="28"/>
        </w:rPr>
      </w:pPr>
      <w:r>
        <w:rPr>
          <w:rFonts w:cs="Arial"/>
          <w:b/>
          <w:bCs/>
          <w:color w:val="000099"/>
          <w:szCs w:val="28"/>
        </w:rPr>
        <w:t>(Near the Boat Launch at Foster City Blvd. &amp; Bounty Dr.)</w:t>
      </w:r>
    </w:p>
    <w:p w:rsidR="00E85133" w:rsidRDefault="00E85133" w:rsidP="00E85133">
      <w:pPr>
        <w:jc w:val="center"/>
        <w:rPr>
          <w:rFonts w:cs="Arial"/>
          <w:b/>
          <w:color w:val="000099"/>
          <w:sz w:val="32"/>
          <w:szCs w:val="32"/>
        </w:rPr>
      </w:pPr>
      <w:r>
        <w:rPr>
          <w:rFonts w:cs="Arial"/>
          <w:b/>
          <w:color w:val="000099"/>
          <w:sz w:val="32"/>
          <w:szCs w:val="32"/>
        </w:rPr>
        <w:t>and ask for a blessing</w:t>
      </w:r>
    </w:p>
    <w:p w:rsidR="00E85133" w:rsidRDefault="00E85133" w:rsidP="00E85133">
      <w:pPr>
        <w:jc w:val="center"/>
        <w:rPr>
          <w:rFonts w:cs="Arial"/>
          <w:b/>
          <w:color w:val="000099"/>
          <w:sz w:val="32"/>
          <w:szCs w:val="32"/>
        </w:rPr>
      </w:pPr>
      <w:r>
        <w:rPr>
          <w:rFonts w:cs="Arial"/>
          <w:b/>
          <w:color w:val="000099"/>
          <w:sz w:val="32"/>
          <w:szCs w:val="32"/>
        </w:rPr>
        <w:t>between 12:30 and 2</w:t>
      </w:r>
      <w:r w:rsidR="005E482F">
        <w:rPr>
          <w:rFonts w:cs="Arial"/>
          <w:b/>
          <w:color w:val="000099"/>
          <w:sz w:val="32"/>
          <w:szCs w:val="32"/>
        </w:rPr>
        <w:t>:00</w:t>
      </w:r>
      <w:r>
        <w:rPr>
          <w:rFonts w:cs="Arial"/>
          <w:b/>
          <w:color w:val="000099"/>
          <w:sz w:val="32"/>
          <w:szCs w:val="32"/>
        </w:rPr>
        <w:t xml:space="preserve"> p.m.</w:t>
      </w:r>
    </w:p>
    <w:p w:rsidR="00E85133" w:rsidRDefault="00E85133" w:rsidP="00E85133">
      <w:pPr>
        <w:jc w:val="center"/>
        <w:rPr>
          <w:rFonts w:ascii="Comic Sans MS" w:hAnsi="Comic Sans MS"/>
          <w:color w:val="000099"/>
          <w:sz w:val="36"/>
          <w:szCs w:val="36"/>
        </w:rPr>
      </w:pPr>
    </w:p>
    <w:p w:rsidR="00E85133" w:rsidRDefault="00E85133" w:rsidP="00E85133">
      <w:r>
        <w:rPr>
          <w:b/>
          <w:u w:val="single"/>
        </w:rPr>
        <w:t>United Thank Offering (UTO)</w:t>
      </w:r>
      <w:r w:rsidRPr="005E482F">
        <w:rPr>
          <w:b/>
        </w:rPr>
        <w:t>:</w:t>
      </w:r>
      <w:r w:rsidRPr="005E482F">
        <w:t xml:space="preserve"> </w:t>
      </w:r>
      <w:r>
        <w:t xml:space="preserve"> We will have our fall ingathering on </w:t>
      </w:r>
      <w:r>
        <w:rPr>
          <w:b/>
        </w:rPr>
        <w:t>Sunday, October 11</w:t>
      </w:r>
      <w:r>
        <w:rPr>
          <w:b/>
          <w:vertAlign w:val="superscript"/>
        </w:rPr>
        <w:t>th</w:t>
      </w:r>
      <w:r>
        <w:t>.  The offerings will be combined with our spring ingathering and presented at the Diocesan Convention in San Francisco later in October.  Donations to the United Thank Offering provide support to the missions of the Episcopal Church.</w:t>
      </w:r>
    </w:p>
    <w:p w:rsidR="00E85133" w:rsidRDefault="00E85133" w:rsidP="00E85133"/>
    <w:p w:rsidR="00E85133" w:rsidRDefault="00E85133" w:rsidP="00E85133">
      <w:r>
        <w:rPr>
          <w:b/>
          <w:u w:val="single"/>
        </w:rPr>
        <w:t>Cambodia Academy Luncheon</w:t>
      </w:r>
      <w:r w:rsidRPr="005E482F">
        <w:rPr>
          <w:b/>
        </w:rPr>
        <w:t>:</w:t>
      </w:r>
      <w:r>
        <w:t xml:space="preserve">  Hans Eide, who founded the Cambodia Academy in Mongkol Borei, Cambodia, will be visiting St. Ambrose on </w:t>
      </w:r>
      <w:r>
        <w:rPr>
          <w:b/>
        </w:rPr>
        <w:t>Sunday, November 22</w:t>
      </w:r>
      <w:r>
        <w:rPr>
          <w:b/>
          <w:vertAlign w:val="superscript"/>
        </w:rPr>
        <w:t>nd</w:t>
      </w:r>
      <w:r>
        <w:t>.  He will be accompanied by two recent graduates.  St. Ambrose, Sea Breeze School, and individuals from our community have been sponsoring some of the 300 students at the Academy, which provides an education for children who are too poor to attend public schools.  If you would like to help with the luncheon or have any questions, please contact Shelley Keefe (onyourtoz@gmail.com).</w:t>
      </w:r>
    </w:p>
    <w:p w:rsidR="00E85133" w:rsidRDefault="00E85133" w:rsidP="00E85133"/>
    <w:p w:rsidR="00E85133" w:rsidRDefault="00E85133" w:rsidP="00E85133">
      <w:r>
        <w:rPr>
          <w:b/>
          <w:u w:val="single"/>
        </w:rPr>
        <w:lastRenderedPageBreak/>
        <w:t>Home and Hope Fundraiser</w:t>
      </w:r>
      <w:r>
        <w:t xml:space="preserve">: Planning is underway for Home and Hope’s annual fundraiser. “The Journey Home” Walk/Run Fundraising Event will be held on </w:t>
      </w:r>
      <w:r>
        <w:rPr>
          <w:b/>
        </w:rPr>
        <w:t>Sunday November 8</w:t>
      </w:r>
      <w:r w:rsidRPr="00C0754D">
        <w:rPr>
          <w:b/>
          <w:vertAlign w:val="superscript"/>
        </w:rPr>
        <w:t>th</w:t>
      </w:r>
      <w:r>
        <w:rPr>
          <w:b/>
        </w:rPr>
        <w:t xml:space="preserve"> at 1:00</w:t>
      </w:r>
      <w:r w:rsidR="00C0754D">
        <w:rPr>
          <w:b/>
        </w:rPr>
        <w:t xml:space="preserve"> </w:t>
      </w:r>
      <w:r>
        <w:rPr>
          <w:b/>
        </w:rPr>
        <w:t>p</w:t>
      </w:r>
      <w:r w:rsidR="00C0754D">
        <w:rPr>
          <w:b/>
        </w:rPr>
        <w:t>.</w:t>
      </w:r>
      <w:r>
        <w:rPr>
          <w:b/>
        </w:rPr>
        <w:t>m</w:t>
      </w:r>
      <w:r w:rsidR="00C0754D">
        <w:rPr>
          <w:b/>
        </w:rPr>
        <w:t>.</w:t>
      </w:r>
      <w:r>
        <w:rPr>
          <w:b/>
        </w:rPr>
        <w:t xml:space="preserve"> at Seal Point Park </w:t>
      </w:r>
      <w:r>
        <w:t>in San Mateo.  Please contact Steve Yuen (341-1966, stevebyuen@aol.com) if you would like to participate, make a donation, or have any questions.</w:t>
      </w:r>
    </w:p>
    <w:p w:rsidR="00E85133" w:rsidRDefault="00E85133" w:rsidP="00E85133"/>
    <w:p w:rsidR="00E85133" w:rsidRDefault="00E85133" w:rsidP="00E85133"/>
    <w:p w:rsidR="00831941" w:rsidRDefault="00831941" w:rsidP="007336C5">
      <w:pPr>
        <w:pStyle w:val="Heading2"/>
      </w:pPr>
      <w:r w:rsidRPr="00D70D35">
        <w:t>“</w:t>
      </w:r>
      <w:r w:rsidR="006C0739" w:rsidRPr="00681D57">
        <w:rPr>
          <w:rFonts w:ascii="Arial" w:hAnsi="Arial" w:cs="Arial"/>
          <w:b/>
          <w:color w:val="000000"/>
          <w:szCs w:val="24"/>
          <w:lang w:eastAsia="ja-JP"/>
        </w:rPr>
        <w:t>Migration</w:t>
      </w:r>
      <w:r w:rsidRPr="00D70D35">
        <w:t>”</w:t>
      </w:r>
      <w:r w:rsidRPr="00831941">
        <w:rPr>
          <w:sz w:val="24"/>
          <w:szCs w:val="24"/>
        </w:rPr>
        <w:t xml:space="preserve"> -</w:t>
      </w:r>
      <w:r>
        <w:t xml:space="preserve"> </w:t>
      </w:r>
      <w:r w:rsidR="00093EE8">
        <w:rPr>
          <w:sz w:val="24"/>
          <w:szCs w:val="24"/>
        </w:rPr>
        <w:t xml:space="preserve">by </w:t>
      </w:r>
      <w:r w:rsidR="00093EE8" w:rsidRPr="00EA0698">
        <w:rPr>
          <w:sz w:val="24"/>
          <w:szCs w:val="24"/>
        </w:rPr>
        <w:t>Rev. Jay Sapaen Watan</w:t>
      </w:r>
      <w:r w:rsidR="00093EE8" w:rsidRPr="001F6343">
        <w:t xml:space="preserve"> </w:t>
      </w:r>
    </w:p>
    <w:p w:rsidR="00D63192" w:rsidRPr="00681D57" w:rsidRDefault="00D63192" w:rsidP="00D63192">
      <w:pPr>
        <w:widowControl w:val="0"/>
        <w:autoSpaceDE w:val="0"/>
        <w:autoSpaceDN w:val="0"/>
        <w:adjustRightInd w:val="0"/>
        <w:rPr>
          <w:rFonts w:cs="Arial"/>
          <w:color w:val="000000"/>
          <w:szCs w:val="24"/>
          <w:lang w:eastAsia="ja-JP"/>
        </w:rPr>
      </w:pPr>
      <w:r w:rsidRPr="00681D57">
        <w:rPr>
          <w:rFonts w:cs="Arial"/>
          <w:i/>
          <w:color w:val="000000"/>
          <w:szCs w:val="24"/>
          <w:lang w:eastAsia="ja-JP"/>
        </w:rPr>
        <w:t>“Where ever you go, there you are.”</w:t>
      </w:r>
      <w:r w:rsidRPr="00681D57">
        <w:rPr>
          <w:rFonts w:cs="Arial"/>
          <w:color w:val="000000"/>
          <w:szCs w:val="24"/>
          <w:lang w:eastAsia="ja-JP"/>
        </w:rPr>
        <w:t xml:space="preserve">  Sounds like a saying from Winnie the Pooh (or the title of a classic book on mindfulness by Buddhist teacher Jon </w:t>
      </w:r>
      <w:proofErr w:type="spellStart"/>
      <w:r w:rsidRPr="00681D57">
        <w:rPr>
          <w:rFonts w:cs="Arial"/>
          <w:color w:val="000000"/>
          <w:szCs w:val="24"/>
          <w:lang w:eastAsia="ja-JP"/>
        </w:rPr>
        <w:t>Kabat</w:t>
      </w:r>
      <w:proofErr w:type="spellEnd"/>
      <w:r w:rsidRPr="00681D57">
        <w:rPr>
          <w:rFonts w:cs="Arial"/>
          <w:color w:val="000000"/>
          <w:szCs w:val="24"/>
          <w:lang w:eastAsia="ja-JP"/>
        </w:rPr>
        <w:t xml:space="preserve">-Zinn), but it is something I heard years ago from a meditation teacher who calmly explained a way to open ourselves to find meaning and to be present in the places we already are. I find that this way of mindfulness allows me to trust God’s intention that where I am is right where I need to be.  In saying this we also know that there are places in the world where people find themselves, not always by choice, but because of necessity. </w:t>
      </w:r>
    </w:p>
    <w:p w:rsidR="00D63192" w:rsidRPr="00681D57" w:rsidRDefault="00D63192" w:rsidP="00D63192">
      <w:pPr>
        <w:widowControl w:val="0"/>
        <w:autoSpaceDE w:val="0"/>
        <w:autoSpaceDN w:val="0"/>
        <w:adjustRightInd w:val="0"/>
        <w:rPr>
          <w:rFonts w:cs="Arial"/>
          <w:color w:val="000000"/>
          <w:szCs w:val="24"/>
          <w:lang w:eastAsia="ja-JP"/>
        </w:rPr>
      </w:pPr>
    </w:p>
    <w:p w:rsidR="00D63192" w:rsidRPr="00681D57" w:rsidRDefault="00D63192" w:rsidP="00D63192">
      <w:pPr>
        <w:widowControl w:val="0"/>
        <w:autoSpaceDE w:val="0"/>
        <w:autoSpaceDN w:val="0"/>
        <w:adjustRightInd w:val="0"/>
        <w:rPr>
          <w:rFonts w:cs="Arial"/>
          <w:color w:val="000000"/>
          <w:szCs w:val="24"/>
          <w:lang w:eastAsia="ja-JP"/>
        </w:rPr>
      </w:pPr>
      <w:r w:rsidRPr="00681D57">
        <w:rPr>
          <w:rFonts w:cs="Arial"/>
          <w:color w:val="000000"/>
          <w:szCs w:val="24"/>
          <w:lang w:eastAsia="ja-JP"/>
        </w:rPr>
        <w:t xml:space="preserve">Migration has long been a part of the human experience.  In the biblical narrative of the Jewish people the Holy Scriptures tell us of the migration of Joseph’s family to Egypt to escape famine, and then of their descendant’s subsequent exodus from slavery.  Even Jesus’s family had to move to Egypt for a short while to escape the danger of Herod.  It seems that the modern stories of movement and migration are all part of almost all our family narratives.  </w:t>
      </w:r>
    </w:p>
    <w:p w:rsidR="00D63192" w:rsidRPr="00681D57" w:rsidRDefault="00D63192" w:rsidP="00D63192">
      <w:pPr>
        <w:widowControl w:val="0"/>
        <w:autoSpaceDE w:val="0"/>
        <w:autoSpaceDN w:val="0"/>
        <w:adjustRightInd w:val="0"/>
        <w:rPr>
          <w:rFonts w:cs="Arial"/>
          <w:color w:val="000000"/>
          <w:szCs w:val="24"/>
          <w:lang w:eastAsia="ja-JP"/>
        </w:rPr>
      </w:pPr>
    </w:p>
    <w:p w:rsidR="00D63192" w:rsidRPr="00681D57" w:rsidRDefault="00D63192" w:rsidP="00D63192">
      <w:pPr>
        <w:widowControl w:val="0"/>
        <w:autoSpaceDE w:val="0"/>
        <w:autoSpaceDN w:val="0"/>
        <w:adjustRightInd w:val="0"/>
        <w:rPr>
          <w:rFonts w:cs="Arial"/>
          <w:color w:val="000000"/>
          <w:szCs w:val="24"/>
          <w:lang w:eastAsia="ja-JP"/>
        </w:rPr>
      </w:pPr>
      <w:r w:rsidRPr="00681D57">
        <w:rPr>
          <w:rFonts w:cs="Arial"/>
          <w:color w:val="000000"/>
          <w:szCs w:val="24"/>
          <w:lang w:eastAsia="ja-JP"/>
        </w:rPr>
        <w:t xml:space="preserve">There are usually factors that push people to leave and conditions that pull people to go where they are called to be.  My family has a history of migration.  On my mother’s side, my great-great-grandfather was from Mexico and came to the Philippines as a seafarer who escaped Spanish rule and ultimately sought asylum in the Mountain Province of the Cordillera Mountains of the Philippines far away </w:t>
      </w:r>
      <w:r>
        <w:rPr>
          <w:rFonts w:cs="Arial"/>
          <w:color w:val="000000"/>
          <w:szCs w:val="24"/>
          <w:lang w:eastAsia="ja-JP"/>
        </w:rPr>
        <w:t xml:space="preserve">from </w:t>
      </w:r>
      <w:r w:rsidRPr="00681D57">
        <w:rPr>
          <w:rFonts w:cs="Arial"/>
          <w:color w:val="000000"/>
          <w:szCs w:val="24"/>
          <w:lang w:eastAsia="ja-JP"/>
        </w:rPr>
        <w:t>any Spaniard.  He then married my great-great grandmother who was of Filipino Igorot ancestry and the rest is history.  My parents sought to leave the Philippines and immigrate to the United States in the 1960’s “</w:t>
      </w:r>
      <w:r w:rsidRPr="00681D57">
        <w:rPr>
          <w:rFonts w:cs="Arial"/>
          <w:i/>
          <w:color w:val="000000"/>
          <w:szCs w:val="24"/>
          <w:lang w:eastAsia="ja-JP"/>
        </w:rPr>
        <w:t>for a better life</w:t>
      </w:r>
      <w:r w:rsidRPr="00681D57">
        <w:rPr>
          <w:rFonts w:cs="Arial"/>
          <w:color w:val="000000"/>
          <w:szCs w:val="24"/>
          <w:lang w:eastAsia="ja-JP"/>
        </w:rPr>
        <w:t>” - my dad through the US Navy and my mom as a nurse.  They contributed as citizens and now also call this land “</w:t>
      </w:r>
      <w:r w:rsidRPr="00681D57">
        <w:rPr>
          <w:rFonts w:cs="Arial"/>
          <w:i/>
          <w:color w:val="000000"/>
          <w:szCs w:val="24"/>
          <w:lang w:eastAsia="ja-JP"/>
        </w:rPr>
        <w:t>home</w:t>
      </w:r>
      <w:r w:rsidRPr="00681D57">
        <w:rPr>
          <w:rFonts w:cs="Arial"/>
          <w:color w:val="000000"/>
          <w:szCs w:val="24"/>
          <w:lang w:eastAsia="ja-JP"/>
        </w:rPr>
        <w:t>.”  And now our younger generations are doing the same as my brother married a citizen of the United Kingdom and now is working and raising his family in London, England.  I have cousins and other family who have settled in Tennessee, Texas, New Jersey, Nevada, Oregon, Singapore, Hong Kong, Canada and Ireland.</w:t>
      </w:r>
    </w:p>
    <w:p w:rsidR="00D63192" w:rsidRPr="00681D57" w:rsidRDefault="00D63192" w:rsidP="00D63192">
      <w:pPr>
        <w:widowControl w:val="0"/>
        <w:autoSpaceDE w:val="0"/>
        <w:autoSpaceDN w:val="0"/>
        <w:adjustRightInd w:val="0"/>
        <w:rPr>
          <w:rFonts w:cs="Arial"/>
          <w:color w:val="000000"/>
          <w:szCs w:val="24"/>
          <w:lang w:eastAsia="ja-JP"/>
        </w:rPr>
      </w:pPr>
    </w:p>
    <w:p w:rsidR="00D63192" w:rsidRPr="00681D57" w:rsidRDefault="00D63192" w:rsidP="00D63192">
      <w:pPr>
        <w:widowControl w:val="0"/>
        <w:autoSpaceDE w:val="0"/>
        <w:autoSpaceDN w:val="0"/>
        <w:adjustRightInd w:val="0"/>
        <w:rPr>
          <w:rFonts w:cs="Arial"/>
          <w:color w:val="000000"/>
          <w:szCs w:val="24"/>
          <w:lang w:eastAsia="ja-JP"/>
        </w:rPr>
      </w:pPr>
      <w:r w:rsidRPr="00681D57">
        <w:rPr>
          <w:rFonts w:cs="Arial"/>
          <w:color w:val="000000"/>
          <w:szCs w:val="24"/>
          <w:lang w:eastAsia="ja-JP"/>
        </w:rPr>
        <w:t>The movement and migration of people may</w:t>
      </w:r>
      <w:r>
        <w:rPr>
          <w:rFonts w:cs="Arial"/>
          <w:color w:val="000000"/>
          <w:szCs w:val="24"/>
          <w:lang w:eastAsia="ja-JP"/>
        </w:rPr>
        <w:t xml:space="preserve"> </w:t>
      </w:r>
      <w:r w:rsidRPr="00681D57">
        <w:rPr>
          <w:rFonts w:cs="Arial"/>
          <w:color w:val="000000"/>
          <w:szCs w:val="24"/>
          <w:lang w:eastAsia="ja-JP"/>
        </w:rPr>
        <w:t xml:space="preserve">be for better opportunities like education, work, economic access and upward mobility; it can also be for love, relationships, marriage and family; and sometimes it is to walk away from personal demons, great loss, or a legacy of brokenness.  But more and more migration is about safety and security from the forces of oppression, violence, conflict and dehumanization.  Why would one want to stay in a place that is limiting, or even worse keep their family in a place that is blowing up?  There will always be a place out there to begin, start over, and to belong.  Whatever that place may be, the freedom to create a place to call home, connect as family, and to live into the ones we are called to be is a shared human value.  </w:t>
      </w:r>
    </w:p>
    <w:p w:rsidR="00D63192" w:rsidRPr="00681D57" w:rsidRDefault="00D63192" w:rsidP="00D63192">
      <w:pPr>
        <w:widowControl w:val="0"/>
        <w:autoSpaceDE w:val="0"/>
        <w:autoSpaceDN w:val="0"/>
        <w:adjustRightInd w:val="0"/>
        <w:rPr>
          <w:rFonts w:cs="Arial"/>
          <w:color w:val="000000"/>
          <w:szCs w:val="24"/>
          <w:lang w:eastAsia="ja-JP"/>
        </w:rPr>
      </w:pPr>
    </w:p>
    <w:p w:rsidR="00D63192" w:rsidRPr="00681D57" w:rsidRDefault="00D63192" w:rsidP="00D63192">
      <w:pPr>
        <w:widowControl w:val="0"/>
        <w:autoSpaceDE w:val="0"/>
        <w:autoSpaceDN w:val="0"/>
        <w:adjustRightInd w:val="0"/>
        <w:rPr>
          <w:rFonts w:cs="Arial"/>
          <w:color w:val="000000"/>
          <w:szCs w:val="24"/>
          <w:lang w:eastAsia="ja-JP"/>
        </w:rPr>
      </w:pPr>
      <w:r w:rsidRPr="00681D57">
        <w:rPr>
          <w:rFonts w:cs="Arial"/>
          <w:color w:val="000000"/>
          <w:szCs w:val="24"/>
          <w:lang w:eastAsia="ja-JP"/>
        </w:rPr>
        <w:t xml:space="preserve">For those of us who live in the San Francisco Bay Area, it is clear that many of our neighbors come from somewhere else in the world.  As we pay greater attention to matters affecting our world, next to climate change, the most significant global change we are experiencing is human migration.  Around the world we hear the stories of accounts of refugees from Africa, Vietnam, and more recently from Syria; the narratives of undocumented immigrants from Mexico and Central America, and the stories of professional and skilled workers from Asia and Europe sending </w:t>
      </w:r>
      <w:r w:rsidRPr="00681D57">
        <w:rPr>
          <w:rFonts w:cs="Arial"/>
          <w:color w:val="000000"/>
          <w:szCs w:val="24"/>
          <w:lang w:eastAsia="ja-JP"/>
        </w:rPr>
        <w:lastRenderedPageBreak/>
        <w:t>remittance back to their homeland.  Locally we see new populations, not just from abroad but from other parts of the country like the East Coast and Midwest, changing the character of historic neighborhoods in San Francisco.  We also see how the lack of affordable housing is pushing others out of the area towards the California Central Valley, Southern California, the American South or Pacific Northwest.  Yes there is a matter of class difference going on here too.  Living in the Bay Area has challenges.  It is easy to see the migration of people to the Bay Area and simply resist the change it brings, p</w:t>
      </w:r>
      <w:r>
        <w:rPr>
          <w:rFonts w:cs="Arial"/>
          <w:color w:val="000000"/>
          <w:szCs w:val="24"/>
          <w:lang w:eastAsia="ja-JP"/>
        </w:rPr>
        <w:t>lace labels on the other, put up</w:t>
      </w:r>
      <w:r w:rsidRPr="00681D57">
        <w:rPr>
          <w:rFonts w:cs="Arial"/>
          <w:color w:val="000000"/>
          <w:szCs w:val="24"/>
          <w:lang w:eastAsia="ja-JP"/>
        </w:rPr>
        <w:t xml:space="preserve"> high</w:t>
      </w:r>
      <w:r>
        <w:rPr>
          <w:rFonts w:cs="Arial"/>
          <w:color w:val="000000"/>
          <w:szCs w:val="24"/>
          <w:lang w:eastAsia="ja-JP"/>
        </w:rPr>
        <w:t>er fences, and lock down our bo</w:t>
      </w:r>
      <w:r w:rsidRPr="00681D57">
        <w:rPr>
          <w:rFonts w:cs="Arial"/>
          <w:color w:val="000000"/>
          <w:szCs w:val="24"/>
          <w:lang w:eastAsia="ja-JP"/>
        </w:rPr>
        <w:t xml:space="preserve">rders.  But that won’t fix the fact that there is a whole of lot of suffering and inequity in our world, and that the promise of hope and </w:t>
      </w:r>
      <w:r>
        <w:rPr>
          <w:rFonts w:cs="Arial"/>
          <w:color w:val="000000"/>
          <w:szCs w:val="24"/>
          <w:lang w:eastAsia="ja-JP"/>
        </w:rPr>
        <w:t xml:space="preserve">a </w:t>
      </w:r>
      <w:r w:rsidRPr="00681D57">
        <w:rPr>
          <w:rFonts w:cs="Arial"/>
          <w:color w:val="000000"/>
          <w:szCs w:val="24"/>
          <w:lang w:eastAsia="ja-JP"/>
        </w:rPr>
        <w:t xml:space="preserve">better tomorrow contributes to why people are migrating.    </w:t>
      </w:r>
    </w:p>
    <w:p w:rsidR="00D63192" w:rsidRPr="00681D57" w:rsidRDefault="00D63192" w:rsidP="00D63192">
      <w:pPr>
        <w:widowControl w:val="0"/>
        <w:autoSpaceDE w:val="0"/>
        <w:autoSpaceDN w:val="0"/>
        <w:adjustRightInd w:val="0"/>
        <w:rPr>
          <w:rFonts w:cs="Arial"/>
          <w:color w:val="000000"/>
          <w:szCs w:val="24"/>
          <w:lang w:eastAsia="ja-JP"/>
        </w:rPr>
      </w:pPr>
    </w:p>
    <w:p w:rsidR="00D63192" w:rsidRPr="00681D57" w:rsidRDefault="00D63192" w:rsidP="00D63192">
      <w:pPr>
        <w:widowControl w:val="0"/>
        <w:autoSpaceDE w:val="0"/>
        <w:autoSpaceDN w:val="0"/>
        <w:adjustRightInd w:val="0"/>
        <w:rPr>
          <w:rFonts w:cs="Arial"/>
          <w:color w:val="000000"/>
          <w:szCs w:val="24"/>
          <w:lang w:eastAsia="ja-JP"/>
        </w:rPr>
      </w:pPr>
      <w:r w:rsidRPr="00681D57">
        <w:rPr>
          <w:rFonts w:cs="Arial"/>
          <w:color w:val="000000"/>
          <w:szCs w:val="24"/>
          <w:lang w:eastAsia="ja-JP"/>
        </w:rPr>
        <w:t xml:space="preserve">No matter how we come to the places we are, for those who are already there, I believe there are questions that need some reflection, such as: </w:t>
      </w:r>
      <w:r w:rsidRPr="00681D57">
        <w:rPr>
          <w:rFonts w:cs="Arial"/>
          <w:i/>
          <w:color w:val="000000"/>
          <w:szCs w:val="24"/>
          <w:lang w:eastAsia="ja-JP"/>
        </w:rPr>
        <w:t>How do we welcome strangers knowing full well that their very presence will change us and our communities without compromising the safety of all?</w:t>
      </w:r>
      <w:r w:rsidRPr="00681D57">
        <w:rPr>
          <w:rFonts w:cs="Arial"/>
          <w:color w:val="000000"/>
          <w:szCs w:val="24"/>
          <w:lang w:eastAsia="ja-JP"/>
        </w:rPr>
        <w:t xml:space="preserve">  </w:t>
      </w:r>
      <w:r w:rsidRPr="00681D57">
        <w:rPr>
          <w:rFonts w:cs="Arial"/>
          <w:i/>
          <w:color w:val="000000"/>
          <w:szCs w:val="24"/>
          <w:lang w:eastAsia="ja-JP"/>
        </w:rPr>
        <w:t>How do we live into the abundance of God’s love knowin</w:t>
      </w:r>
      <w:r>
        <w:rPr>
          <w:rFonts w:cs="Arial"/>
          <w:i/>
          <w:color w:val="000000"/>
          <w:szCs w:val="24"/>
          <w:lang w:eastAsia="ja-JP"/>
        </w:rPr>
        <w:t xml:space="preserve">g that fear and scarcity </w:t>
      </w:r>
      <w:r w:rsidRPr="00681D57">
        <w:rPr>
          <w:rFonts w:cs="Arial"/>
          <w:i/>
          <w:color w:val="000000"/>
          <w:szCs w:val="24"/>
          <w:lang w:eastAsia="ja-JP"/>
        </w:rPr>
        <w:t xml:space="preserve">can keep us from responding in life-giving ways? And how can we see the face of Christ in the other?  </w:t>
      </w:r>
      <w:r w:rsidRPr="00681D57">
        <w:rPr>
          <w:rFonts w:cs="Arial"/>
          <w:color w:val="000000"/>
          <w:szCs w:val="24"/>
          <w:lang w:eastAsia="ja-JP"/>
        </w:rPr>
        <w:t xml:space="preserve"> </w:t>
      </w:r>
    </w:p>
    <w:p w:rsidR="00D63192" w:rsidRPr="00681D57" w:rsidRDefault="00D63192" w:rsidP="00D63192">
      <w:pPr>
        <w:widowControl w:val="0"/>
        <w:autoSpaceDE w:val="0"/>
        <w:autoSpaceDN w:val="0"/>
        <w:adjustRightInd w:val="0"/>
        <w:rPr>
          <w:rFonts w:cs="Arial"/>
          <w:color w:val="000000"/>
          <w:szCs w:val="24"/>
          <w:lang w:eastAsia="ja-JP"/>
        </w:rPr>
      </w:pPr>
    </w:p>
    <w:p w:rsidR="00D63192" w:rsidRPr="00681D57" w:rsidRDefault="00D63192" w:rsidP="00D63192">
      <w:pPr>
        <w:widowControl w:val="0"/>
        <w:autoSpaceDE w:val="0"/>
        <w:autoSpaceDN w:val="0"/>
        <w:adjustRightInd w:val="0"/>
        <w:rPr>
          <w:rFonts w:cs="Arial"/>
          <w:color w:val="000000"/>
          <w:szCs w:val="24"/>
          <w:lang w:eastAsia="ja-JP"/>
        </w:rPr>
      </w:pPr>
      <w:r w:rsidRPr="00681D57">
        <w:rPr>
          <w:rFonts w:cs="Arial"/>
          <w:color w:val="000000"/>
          <w:szCs w:val="24"/>
          <w:lang w:eastAsia="ja-JP"/>
        </w:rPr>
        <w:t>As a Christian formed in the tradition of the Episcopal Church, I look to our spiritual leaders for wisdom.  And in his address to the United States Congress on September 24</w:t>
      </w:r>
      <w:r w:rsidRPr="00C0754D">
        <w:rPr>
          <w:rFonts w:cs="Arial"/>
          <w:color w:val="000000"/>
          <w:szCs w:val="24"/>
          <w:vertAlign w:val="superscript"/>
          <w:lang w:eastAsia="ja-JP"/>
        </w:rPr>
        <w:t>th</w:t>
      </w:r>
      <w:r w:rsidRPr="00681D57">
        <w:rPr>
          <w:rFonts w:cs="Arial"/>
          <w:color w:val="000000"/>
          <w:szCs w:val="24"/>
          <w:lang w:eastAsia="ja-JP"/>
        </w:rPr>
        <w:t xml:space="preserve">, 2015, I heard Pope Francis offer the Gospel and the living word of Jesus Christ as a way to embrace the change that is happening with faith and integrity: </w:t>
      </w:r>
    </w:p>
    <w:p w:rsidR="00D63192" w:rsidRPr="00681D57" w:rsidRDefault="00D63192" w:rsidP="00D63192">
      <w:pPr>
        <w:widowControl w:val="0"/>
        <w:autoSpaceDE w:val="0"/>
        <w:autoSpaceDN w:val="0"/>
        <w:adjustRightInd w:val="0"/>
        <w:rPr>
          <w:rFonts w:cs="Arial"/>
          <w:color w:val="000000"/>
          <w:szCs w:val="24"/>
          <w:lang w:eastAsia="ja-JP"/>
        </w:rPr>
      </w:pPr>
    </w:p>
    <w:p w:rsidR="00D63192" w:rsidRPr="00681D57" w:rsidRDefault="00D63192" w:rsidP="00D63192">
      <w:pPr>
        <w:widowControl w:val="0"/>
        <w:autoSpaceDE w:val="0"/>
        <w:autoSpaceDN w:val="0"/>
        <w:adjustRightInd w:val="0"/>
        <w:ind w:left="720"/>
        <w:rPr>
          <w:rFonts w:cs="Arial"/>
          <w:i/>
          <w:color w:val="000000"/>
          <w:szCs w:val="24"/>
          <w:lang w:eastAsia="ja-JP"/>
        </w:rPr>
      </w:pPr>
      <w:r w:rsidRPr="00681D57">
        <w:rPr>
          <w:rFonts w:cs="Arial"/>
          <w:i/>
          <w:color w:val="000000"/>
          <w:szCs w:val="24"/>
        </w:rPr>
        <w:t xml:space="preserve">Our world is facing a refugee crisis of a magnitude not seen since the Second World War. This presents us with great challenges and many hard decisions. On this continent, too, thousands of persons are led to travel north in search of a better life for themselves and for their loved ones, in search of greater opportunities. Is this not what we want for our own children? We must not be taken aback by their numbers, but rather view them as persons, seeing their faces and listening to their stories, trying to respond as best we can to their situation. To respond in a way </w:t>
      </w:r>
      <w:proofErr w:type="gramStart"/>
      <w:r w:rsidRPr="00681D57">
        <w:rPr>
          <w:rFonts w:cs="Arial"/>
          <w:i/>
          <w:color w:val="000000"/>
          <w:szCs w:val="24"/>
        </w:rPr>
        <w:t>which is always humane, just and fraternal.</w:t>
      </w:r>
      <w:proofErr w:type="gramEnd"/>
      <w:r w:rsidRPr="00681D57">
        <w:rPr>
          <w:rFonts w:cs="Arial"/>
          <w:i/>
          <w:color w:val="000000"/>
          <w:szCs w:val="24"/>
        </w:rPr>
        <w:t xml:space="preserve"> We need to avoid a common temptation nowadays: to discard whatever proves troublesome. Let us remember the Golden Rule: “Do unto others as you would have them do unto you” (</w:t>
      </w:r>
      <w:r w:rsidRPr="00681D57">
        <w:rPr>
          <w:rFonts w:cs="Arial"/>
          <w:i/>
          <w:iCs/>
          <w:color w:val="000000"/>
          <w:szCs w:val="24"/>
        </w:rPr>
        <w:t xml:space="preserve">Mt </w:t>
      </w:r>
      <w:r w:rsidRPr="00681D57">
        <w:rPr>
          <w:rFonts w:cs="Arial"/>
          <w:i/>
          <w:color w:val="000000"/>
          <w:szCs w:val="24"/>
        </w:rPr>
        <w:t>7:12).</w:t>
      </w:r>
    </w:p>
    <w:p w:rsidR="00D63192" w:rsidRPr="00681D57" w:rsidRDefault="00D63192" w:rsidP="00D63192">
      <w:pPr>
        <w:pStyle w:val="NormalWeb"/>
        <w:ind w:left="720"/>
        <w:rPr>
          <w:rFonts w:ascii="Arial" w:hAnsi="Arial" w:cs="Arial"/>
          <w:i/>
          <w:color w:val="000000"/>
          <w:szCs w:val="24"/>
        </w:rPr>
      </w:pPr>
      <w:r w:rsidRPr="00681D57">
        <w:rPr>
          <w:rFonts w:ascii="Arial" w:hAnsi="Arial" w:cs="Arial"/>
          <w:i/>
          <w:color w:val="000000"/>
          <w:szCs w:val="24"/>
        </w:rPr>
        <w:t>This Rule points us in a clear direction. Let us treat others with the same passion and compassion with which we want to be treated. Let us seek for others the same possibilities which we seek for ourselves. Let us help others to grow, as we would like to be helped ourselves. In a word, if we want security, let us give security; if we want life, let us give life; if we want opportunities, let us provide opportunities. The yardstick we use for others will be the yardstick which time will use for us. The Golden Rule also reminds us of our responsibility to protect and defend human life at every stage of its development.</w:t>
      </w:r>
    </w:p>
    <w:p w:rsidR="00D63192" w:rsidRPr="00681D57" w:rsidRDefault="00D63192" w:rsidP="00D63192">
      <w:pPr>
        <w:widowControl w:val="0"/>
        <w:autoSpaceDE w:val="0"/>
        <w:autoSpaceDN w:val="0"/>
        <w:adjustRightInd w:val="0"/>
        <w:rPr>
          <w:rFonts w:cs="Arial"/>
          <w:color w:val="000000"/>
          <w:szCs w:val="24"/>
          <w:lang w:eastAsia="ja-JP"/>
        </w:rPr>
      </w:pPr>
      <w:r w:rsidRPr="00681D57">
        <w:rPr>
          <w:rFonts w:cs="Arial"/>
          <w:color w:val="000000"/>
          <w:szCs w:val="24"/>
          <w:lang w:eastAsia="ja-JP"/>
        </w:rPr>
        <w:t xml:space="preserve">Love is what we are willing to give.  Love is also the most a challenging thing we may ever do, but it is essential action to healthy and whole living.  Because love is the essence of God, it is abundant and unconditional.  The Gospel is clear that we have to give to live.  As we face at the patterns of human migration and the change it brings may we keep the faith and seek solutions so all of God’s people can embrace the dignity of their humanity, participate in opportunities for growth and giving, and have that place to call home that is necessary, not simply to survive, but to thrive.  We are all migrants and descendants of migrants.    </w:t>
      </w:r>
    </w:p>
    <w:p w:rsidR="00D63192" w:rsidRPr="00681D57" w:rsidRDefault="00D63192" w:rsidP="00D63192">
      <w:pPr>
        <w:widowControl w:val="0"/>
        <w:autoSpaceDE w:val="0"/>
        <w:autoSpaceDN w:val="0"/>
        <w:adjustRightInd w:val="0"/>
        <w:rPr>
          <w:rFonts w:cs="Arial"/>
          <w:color w:val="000000"/>
          <w:szCs w:val="24"/>
          <w:lang w:eastAsia="ja-JP"/>
        </w:rPr>
      </w:pPr>
    </w:p>
    <w:p w:rsidR="00D63192" w:rsidRPr="00681D57" w:rsidRDefault="00D63192" w:rsidP="00D63192">
      <w:pPr>
        <w:widowControl w:val="0"/>
        <w:autoSpaceDE w:val="0"/>
        <w:autoSpaceDN w:val="0"/>
        <w:adjustRightInd w:val="0"/>
        <w:rPr>
          <w:rFonts w:cs="Arial"/>
          <w:color w:val="000000"/>
          <w:szCs w:val="24"/>
          <w:lang w:eastAsia="ja-JP"/>
        </w:rPr>
      </w:pPr>
      <w:r w:rsidRPr="00681D57">
        <w:rPr>
          <w:rFonts w:cs="Arial"/>
          <w:color w:val="000000"/>
          <w:szCs w:val="24"/>
          <w:lang w:eastAsia="ja-JP"/>
        </w:rPr>
        <w:t xml:space="preserve">Live long and prosper! </w:t>
      </w:r>
    </w:p>
    <w:p w:rsidR="006C0739" w:rsidRPr="00681D57" w:rsidRDefault="006C0739" w:rsidP="00D63192">
      <w:pPr>
        <w:widowControl w:val="0"/>
        <w:autoSpaceDE w:val="0"/>
        <w:autoSpaceDN w:val="0"/>
        <w:adjustRightInd w:val="0"/>
        <w:rPr>
          <w:rFonts w:cs="Arial"/>
          <w:color w:val="000000"/>
          <w:szCs w:val="24"/>
          <w:lang w:eastAsia="ja-JP"/>
        </w:rPr>
      </w:pPr>
      <w:bookmarkStart w:id="0" w:name="_GoBack"/>
      <w:bookmarkEnd w:id="0"/>
    </w:p>
    <w:p w:rsidR="007336C5" w:rsidRDefault="007336C5" w:rsidP="007336C5">
      <w:pPr>
        <w:pStyle w:val="Heading2"/>
      </w:pPr>
      <w:r w:rsidRPr="001F6343">
        <w:t>Sea Breeze School News</w:t>
      </w:r>
    </w:p>
    <w:p w:rsidR="00B120BE" w:rsidRDefault="00B120BE" w:rsidP="00B120BE">
      <w:pPr>
        <w:rPr>
          <w:rFonts w:cs="Arial"/>
          <w:szCs w:val="24"/>
        </w:rPr>
      </w:pPr>
      <w:r>
        <w:rPr>
          <w:rFonts w:cs="Arial"/>
          <w:szCs w:val="24"/>
        </w:rPr>
        <w:t xml:space="preserve">The School year is off to a busy start and the teachers have been working really hard to welcome new children and their families, as well as greeting our returning children and their families. Everyone seems to have settled into their new routines </w:t>
      </w:r>
      <w:r w:rsidR="00B7154C">
        <w:rPr>
          <w:rFonts w:cs="Arial"/>
          <w:szCs w:val="24"/>
        </w:rPr>
        <w:t>n</w:t>
      </w:r>
      <w:r>
        <w:rPr>
          <w:rFonts w:cs="Arial"/>
          <w:szCs w:val="24"/>
        </w:rPr>
        <w:t>ow, and great things are happening around campus each day.</w:t>
      </w:r>
    </w:p>
    <w:p w:rsidR="00B120BE" w:rsidRDefault="00B120BE" w:rsidP="00B120BE">
      <w:pPr>
        <w:rPr>
          <w:rFonts w:cs="Arial"/>
          <w:szCs w:val="24"/>
        </w:rPr>
      </w:pPr>
    </w:p>
    <w:p w:rsidR="00B120BE" w:rsidRDefault="00B120BE" w:rsidP="00B120BE">
      <w:pPr>
        <w:rPr>
          <w:rFonts w:cs="Arial"/>
          <w:szCs w:val="24"/>
        </w:rPr>
      </w:pPr>
      <w:r>
        <w:rPr>
          <w:rFonts w:cs="Arial"/>
          <w:szCs w:val="24"/>
        </w:rPr>
        <w:t xml:space="preserve">The Teacher Installation was held in September and on behalf of the St. Ambrose Sea Breeze Team, I would like to extend our thanks for your recognition and constant support. </w:t>
      </w:r>
    </w:p>
    <w:p w:rsidR="00B120BE" w:rsidRDefault="00B120BE" w:rsidP="00B120BE">
      <w:pPr>
        <w:rPr>
          <w:rFonts w:cs="Arial"/>
          <w:szCs w:val="24"/>
        </w:rPr>
      </w:pPr>
      <w:r>
        <w:rPr>
          <w:rFonts w:cs="Arial"/>
          <w:szCs w:val="24"/>
        </w:rPr>
        <w:t>The Annual Back to School Night was held and was very well attended. Many parents participated and were excited about the new classroom environments and the excitement that the year holds. We hosted a BBQ before the event and many families took part and enjoyed a quick bite to eat and the opportunity to meet new and old friends for some conversation.</w:t>
      </w:r>
    </w:p>
    <w:p w:rsidR="00B120BE" w:rsidRDefault="00B120BE" w:rsidP="00B120BE">
      <w:pPr>
        <w:rPr>
          <w:rFonts w:cs="Arial"/>
          <w:szCs w:val="24"/>
        </w:rPr>
      </w:pPr>
    </w:p>
    <w:p w:rsidR="00B120BE" w:rsidRDefault="00B120BE" w:rsidP="00B120BE">
      <w:pPr>
        <w:rPr>
          <w:rFonts w:cs="Arial"/>
          <w:szCs w:val="24"/>
        </w:rPr>
      </w:pPr>
      <w:r>
        <w:rPr>
          <w:rFonts w:cs="Arial"/>
          <w:szCs w:val="24"/>
        </w:rPr>
        <w:t>October is always exciting for us. The Annual Sea Breeze picnic will be held on Sunday October 11</w:t>
      </w:r>
      <w:r w:rsidR="00C0754D" w:rsidRPr="00C0754D">
        <w:rPr>
          <w:rFonts w:cs="Arial"/>
          <w:szCs w:val="24"/>
          <w:vertAlign w:val="superscript"/>
        </w:rPr>
        <w:t>th</w:t>
      </w:r>
      <w:r>
        <w:rPr>
          <w:rFonts w:cs="Arial"/>
          <w:szCs w:val="24"/>
        </w:rPr>
        <w:t xml:space="preserve"> and we would love to see some of you there. The picnic is from 11</w:t>
      </w:r>
      <w:r w:rsidR="00C0754D">
        <w:rPr>
          <w:rFonts w:cs="Arial"/>
          <w:szCs w:val="24"/>
        </w:rPr>
        <w:t xml:space="preserve"> a.m.</w:t>
      </w:r>
      <w:r>
        <w:rPr>
          <w:rFonts w:cs="Arial"/>
          <w:szCs w:val="24"/>
        </w:rPr>
        <w:t xml:space="preserve"> -1:30</w:t>
      </w:r>
      <w:r w:rsidR="00C0754D">
        <w:rPr>
          <w:rFonts w:cs="Arial"/>
          <w:szCs w:val="24"/>
        </w:rPr>
        <w:t xml:space="preserve"> p.m.</w:t>
      </w:r>
      <w:r>
        <w:rPr>
          <w:rFonts w:cs="Arial"/>
          <w:szCs w:val="24"/>
        </w:rPr>
        <w:t xml:space="preserve"> and is held at Boothbay Park. This is a great opportunity for families to meet and make connections and for some of you to meet the staff and families that make Sea Breeze such a great place to be.  At the end of the month we will also have our Halloween costume parade and party for the children. The children are dressed in a costume of choice and they are always excited to parade around the campus for all to see. After the parade they will visit the Sea Breeze Pumpkin Patch to select their very own special pumpkin.</w:t>
      </w:r>
    </w:p>
    <w:p w:rsidR="00B120BE" w:rsidRDefault="00B120BE" w:rsidP="00B120BE">
      <w:pPr>
        <w:rPr>
          <w:rFonts w:cs="Arial"/>
          <w:szCs w:val="24"/>
        </w:rPr>
      </w:pPr>
    </w:p>
    <w:p w:rsidR="00B120BE" w:rsidRDefault="00B120BE" w:rsidP="00B120BE">
      <w:pPr>
        <w:rPr>
          <w:rFonts w:cs="Arial"/>
          <w:szCs w:val="24"/>
        </w:rPr>
      </w:pPr>
      <w:r>
        <w:rPr>
          <w:rFonts w:cs="Arial"/>
          <w:szCs w:val="24"/>
        </w:rPr>
        <w:t>With the School year underway we continue to welcome volunteers to spend time reading and playing games with the children during the afternoons. If you have some spare time and are looking to make a positive difference in the life of a young child, please feel free to contact the school office. We would be happy to have you visit.</w:t>
      </w:r>
    </w:p>
    <w:p w:rsidR="00B120BE" w:rsidRDefault="00B120BE" w:rsidP="00B120BE">
      <w:pPr>
        <w:rPr>
          <w:rFonts w:cs="Arial"/>
          <w:szCs w:val="24"/>
        </w:rPr>
      </w:pPr>
    </w:p>
    <w:p w:rsidR="00B120BE" w:rsidRDefault="00B120BE" w:rsidP="00B120BE">
      <w:pPr>
        <w:rPr>
          <w:rFonts w:cs="Arial"/>
          <w:szCs w:val="24"/>
        </w:rPr>
      </w:pPr>
      <w:r>
        <w:rPr>
          <w:rFonts w:cs="Arial"/>
          <w:szCs w:val="24"/>
        </w:rPr>
        <w:t>Important Dates in October:</w:t>
      </w:r>
    </w:p>
    <w:p w:rsidR="00B120BE" w:rsidRPr="00B120BE" w:rsidRDefault="00B120BE" w:rsidP="00B120BE">
      <w:pPr>
        <w:pStyle w:val="ListParagraph"/>
        <w:numPr>
          <w:ilvl w:val="0"/>
          <w:numId w:val="22"/>
        </w:numPr>
        <w:rPr>
          <w:rFonts w:ascii="Arial" w:hAnsi="Arial" w:cs="Arial"/>
          <w:sz w:val="24"/>
          <w:szCs w:val="24"/>
        </w:rPr>
      </w:pPr>
      <w:r w:rsidRPr="00B120BE">
        <w:rPr>
          <w:rFonts w:ascii="Arial" w:hAnsi="Arial" w:cs="Arial"/>
          <w:sz w:val="24"/>
          <w:szCs w:val="24"/>
        </w:rPr>
        <w:t>October 11</w:t>
      </w:r>
      <w:r w:rsidRPr="00B120BE">
        <w:rPr>
          <w:rFonts w:ascii="Arial" w:hAnsi="Arial" w:cs="Arial"/>
          <w:sz w:val="24"/>
          <w:szCs w:val="24"/>
          <w:vertAlign w:val="superscript"/>
        </w:rPr>
        <w:t>th</w:t>
      </w:r>
      <w:r w:rsidRPr="00B120BE">
        <w:rPr>
          <w:rFonts w:ascii="Arial" w:hAnsi="Arial" w:cs="Arial"/>
          <w:sz w:val="24"/>
          <w:szCs w:val="24"/>
        </w:rPr>
        <w:t>:  School Picnic at Boothbay Park   11</w:t>
      </w:r>
      <w:r>
        <w:rPr>
          <w:rFonts w:ascii="Arial" w:hAnsi="Arial" w:cs="Arial"/>
          <w:sz w:val="24"/>
          <w:szCs w:val="24"/>
        </w:rPr>
        <w:t>:00 a.m.</w:t>
      </w:r>
      <w:r w:rsidRPr="00B120BE">
        <w:rPr>
          <w:rFonts w:ascii="Arial" w:hAnsi="Arial" w:cs="Arial"/>
          <w:sz w:val="24"/>
          <w:szCs w:val="24"/>
        </w:rPr>
        <w:t>-1:30</w:t>
      </w:r>
      <w:r>
        <w:rPr>
          <w:rFonts w:ascii="Arial" w:hAnsi="Arial" w:cs="Arial"/>
          <w:sz w:val="24"/>
          <w:szCs w:val="24"/>
        </w:rPr>
        <w:t xml:space="preserve"> p.m.</w:t>
      </w:r>
    </w:p>
    <w:p w:rsidR="00B120BE" w:rsidRPr="00B120BE" w:rsidRDefault="00B120BE" w:rsidP="00B120BE">
      <w:pPr>
        <w:pStyle w:val="ListParagraph"/>
        <w:numPr>
          <w:ilvl w:val="0"/>
          <w:numId w:val="22"/>
        </w:numPr>
        <w:rPr>
          <w:rFonts w:ascii="Arial" w:hAnsi="Arial" w:cs="Arial"/>
          <w:sz w:val="24"/>
          <w:szCs w:val="24"/>
        </w:rPr>
      </w:pPr>
      <w:r w:rsidRPr="00B120BE">
        <w:rPr>
          <w:rFonts w:ascii="Arial" w:hAnsi="Arial" w:cs="Arial"/>
          <w:sz w:val="24"/>
          <w:szCs w:val="24"/>
        </w:rPr>
        <w:t>October 12</w:t>
      </w:r>
      <w:r w:rsidRPr="00B120BE">
        <w:rPr>
          <w:rFonts w:ascii="Arial" w:hAnsi="Arial" w:cs="Arial"/>
          <w:sz w:val="24"/>
          <w:szCs w:val="24"/>
          <w:vertAlign w:val="superscript"/>
        </w:rPr>
        <w:t>th</w:t>
      </w:r>
      <w:r w:rsidRPr="00B120BE">
        <w:rPr>
          <w:rFonts w:ascii="Arial" w:hAnsi="Arial" w:cs="Arial"/>
          <w:sz w:val="24"/>
          <w:szCs w:val="24"/>
        </w:rPr>
        <w:t xml:space="preserve"> -23</w:t>
      </w:r>
      <w:r>
        <w:rPr>
          <w:rFonts w:ascii="Arial" w:hAnsi="Arial" w:cs="Arial"/>
          <w:sz w:val="24"/>
          <w:szCs w:val="24"/>
          <w:vertAlign w:val="superscript"/>
        </w:rPr>
        <w:t>rd</w:t>
      </w:r>
      <w:r w:rsidRPr="00B120BE">
        <w:rPr>
          <w:rFonts w:ascii="Arial" w:hAnsi="Arial" w:cs="Arial"/>
          <w:sz w:val="24"/>
          <w:szCs w:val="24"/>
        </w:rPr>
        <w:t>: After School Program on Fall Break</w:t>
      </w:r>
    </w:p>
    <w:p w:rsidR="00B120BE" w:rsidRPr="00B120BE" w:rsidRDefault="00B120BE" w:rsidP="00B120BE">
      <w:pPr>
        <w:pStyle w:val="ListParagraph"/>
        <w:numPr>
          <w:ilvl w:val="0"/>
          <w:numId w:val="22"/>
        </w:numPr>
        <w:rPr>
          <w:rFonts w:ascii="Arial" w:hAnsi="Arial" w:cs="Arial"/>
          <w:sz w:val="24"/>
          <w:szCs w:val="24"/>
        </w:rPr>
      </w:pPr>
      <w:r w:rsidRPr="00B120BE">
        <w:rPr>
          <w:rFonts w:ascii="Arial" w:hAnsi="Arial" w:cs="Arial"/>
          <w:sz w:val="24"/>
          <w:szCs w:val="24"/>
        </w:rPr>
        <w:t>October 30</w:t>
      </w:r>
      <w:r w:rsidRPr="00B120BE">
        <w:rPr>
          <w:rFonts w:ascii="Arial" w:hAnsi="Arial" w:cs="Arial"/>
          <w:sz w:val="24"/>
          <w:szCs w:val="24"/>
          <w:vertAlign w:val="superscript"/>
        </w:rPr>
        <w:t>th</w:t>
      </w:r>
      <w:r w:rsidRPr="00B120BE">
        <w:rPr>
          <w:rFonts w:ascii="Arial" w:hAnsi="Arial" w:cs="Arial"/>
          <w:sz w:val="24"/>
          <w:szCs w:val="24"/>
        </w:rPr>
        <w:t>: Halloween Parade</w:t>
      </w:r>
    </w:p>
    <w:p w:rsidR="002C7126" w:rsidRPr="00CA4DF1" w:rsidRDefault="002C7126" w:rsidP="00CA4DF1">
      <w:pPr>
        <w:rPr>
          <w:rFonts w:cs="Arial"/>
          <w:szCs w:val="24"/>
        </w:rPr>
      </w:pPr>
    </w:p>
    <w:sectPr w:rsidR="002C7126" w:rsidRPr="00CA4DF1" w:rsidSect="00D1209A">
      <w:headerReference w:type="default" r:id="rId16"/>
      <w:footerReference w:type="default" r:id="rId17"/>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3527" w:rsidRDefault="00B33527">
      <w:r>
        <w:separator/>
      </w:r>
    </w:p>
  </w:endnote>
  <w:endnote w:type="continuationSeparator" w:id="0">
    <w:p w:rsidR="00B33527" w:rsidRDefault="00B33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532"/>
    </w:tblGrid>
    <w:tr w:rsidR="00D1209A">
      <w:trPr>
        <w:trHeight w:val="225"/>
      </w:trPr>
      <w:tc>
        <w:tcPr>
          <w:tcW w:w="10444" w:type="dxa"/>
        </w:tcPr>
        <w:p w:rsidR="00D1209A" w:rsidRDefault="00D1209A">
          <w:pPr>
            <w:pStyle w:val="Footer"/>
          </w:pPr>
        </w:p>
      </w:tc>
    </w:tr>
  </w:tbl>
  <w:p w:rsidR="00D1209A" w:rsidRDefault="00D120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3527" w:rsidRDefault="00B33527">
      <w:r>
        <w:separator/>
      </w:r>
    </w:p>
  </w:footnote>
  <w:footnote w:type="continuationSeparator" w:id="0">
    <w:p w:rsidR="00B33527" w:rsidRDefault="00B335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5BD" w:rsidRDefault="00D245BD" w:rsidP="00F72AAE">
    <w:pPr>
      <w:pStyle w:val="Header"/>
    </w:pPr>
  </w:p>
  <w:p w:rsidR="00D245BD" w:rsidRDefault="00D245BD" w:rsidP="00F72AAE">
    <w:pPr>
      <w:pStyle w:val="Header"/>
    </w:pPr>
  </w:p>
  <w:p w:rsidR="00D245BD" w:rsidRDefault="00D245BD" w:rsidP="00F72AAE">
    <w:pPr>
      <w:pStyle w:val="Header"/>
    </w:pPr>
  </w:p>
  <w:p w:rsidR="00D245BD" w:rsidRPr="00F72AAE" w:rsidRDefault="00B33527" w:rsidP="00F72AAE">
    <w:pPr>
      <w:pStyle w:val="Header"/>
    </w:pPr>
    <w:r>
      <w:rPr>
        <w:noProof/>
      </w:rPr>
      <w:pict>
        <v:shapetype id="_x0000_t202" coordsize="21600,21600" o:spt="202" path="m,l,21600r21600,l21600,xe">
          <v:stroke joinstyle="miter"/>
          <v:path gradientshapeok="t" o:connecttype="rect"/>
        </v:shapetype>
        <v:shape id="Text Box 1" o:spid="_x0000_s2053" type="#_x0000_t202" style="position:absolute;margin-left:-1.5pt;margin-top:1.5pt;width:522.15pt;height:27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" fillcolor="black">
          <v:textbox style="mso-next-textbox:#Text Box 1">
            <w:txbxContent>
              <w:p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D63192">
                  <w:rPr>
                    <w:rFonts w:ascii="Impact" w:hAnsi="Impact"/>
                    <w:noProof/>
                    <w:sz w:val="32"/>
                    <w:szCs w:val="32"/>
                  </w:rPr>
                  <w:t>2</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D63192">
                  <w:rPr>
                    <w:rFonts w:ascii="Impact" w:hAnsi="Impact"/>
                    <w:noProof/>
                    <w:sz w:val="32"/>
                    <w:szCs w:val="32"/>
                  </w:rPr>
                  <w:t>9</w:t>
                </w:r>
                <w:r w:rsidRPr="009515A2">
                  <w:rPr>
                    <w:rFonts w:ascii="Impact" w:hAnsi="Impact"/>
                    <w:sz w:val="32"/>
                    <w:szCs w:val="32"/>
                  </w:rPr>
                  <w:fldChar w:fldCharType="end"/>
                </w:r>
              </w:p>
              <w:p w:rsidR="00D245BD" w:rsidRDefault="00D245BD" w:rsidP="00F72AAE"/>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225008E"/>
    <w:multiLevelType w:val="hybridMultilevel"/>
    <w:tmpl w:val="0DB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AE2825"/>
    <w:multiLevelType w:val="hybridMultilevel"/>
    <w:tmpl w:val="1C0A2CF8"/>
    <w:lvl w:ilvl="0" w:tplc="BA98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EA6703"/>
    <w:multiLevelType w:val="hybridMultilevel"/>
    <w:tmpl w:val="41CE0578"/>
    <w:lvl w:ilvl="0" w:tplc="0409000F">
      <w:start w:val="1"/>
      <w:numFmt w:val="decimal"/>
      <w:lvlText w:val="%1."/>
      <w:lvlJc w:val="left"/>
      <w:pPr>
        <w:tabs>
          <w:tab w:val="num" w:pos="0"/>
        </w:tabs>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4">
    <w:nsid w:val="21CD5C4D"/>
    <w:multiLevelType w:val="hybridMultilevel"/>
    <w:tmpl w:val="67BC30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nsid w:val="2C4B62E2"/>
    <w:multiLevelType w:val="hybridMultilevel"/>
    <w:tmpl w:val="ACA4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23563BE"/>
    <w:multiLevelType w:val="hybridMultilevel"/>
    <w:tmpl w:val="6A582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476873"/>
    <w:multiLevelType w:val="hybridMultilevel"/>
    <w:tmpl w:val="B6160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44204CC"/>
    <w:multiLevelType w:val="hybridMultilevel"/>
    <w:tmpl w:val="831E8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3A546767"/>
    <w:multiLevelType w:val="hybridMultilevel"/>
    <w:tmpl w:val="28BE67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DDF4F38"/>
    <w:multiLevelType w:val="hybridMultilevel"/>
    <w:tmpl w:val="D61C9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F527732"/>
    <w:multiLevelType w:val="hybridMultilevel"/>
    <w:tmpl w:val="03308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891C6D"/>
    <w:multiLevelType w:val="hybridMultilevel"/>
    <w:tmpl w:val="5F467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7925D2B"/>
    <w:multiLevelType w:val="hybridMultilevel"/>
    <w:tmpl w:val="3D2C15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4B1D4B87"/>
    <w:multiLevelType w:val="hybridMultilevel"/>
    <w:tmpl w:val="9B48A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F1940C9"/>
    <w:multiLevelType w:val="hybridMultilevel"/>
    <w:tmpl w:val="61A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3D036F"/>
    <w:multiLevelType w:val="hybridMultilevel"/>
    <w:tmpl w:val="BA18A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84A5424"/>
    <w:multiLevelType w:val="hybridMultilevel"/>
    <w:tmpl w:val="7DE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C5547F"/>
    <w:multiLevelType w:val="hybridMultilevel"/>
    <w:tmpl w:val="8670F7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nsid w:val="5DE277E7"/>
    <w:multiLevelType w:val="hybridMultilevel"/>
    <w:tmpl w:val="4FFE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552392"/>
    <w:multiLevelType w:val="hybridMultilevel"/>
    <w:tmpl w:val="9BDA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457E2A"/>
    <w:multiLevelType w:val="hybridMultilevel"/>
    <w:tmpl w:val="CD7C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6"/>
  </w:num>
  <w:num w:numId="3">
    <w:abstractNumId w:val="13"/>
  </w:num>
  <w:num w:numId="4">
    <w:abstractNumId w:val="10"/>
  </w:num>
  <w:num w:numId="5">
    <w:abstractNumId w:val="18"/>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 w:numId="9">
    <w:abstractNumId w:val="21"/>
  </w:num>
  <w:num w:numId="10">
    <w:abstractNumId w:val="9"/>
  </w:num>
  <w:num w:numId="11">
    <w:abstractNumId w:val="20"/>
  </w:num>
  <w:num w:numId="12">
    <w:abstractNumId w:val="17"/>
  </w:num>
  <w:num w:numId="13">
    <w:abstractNumId w:val="15"/>
  </w:num>
  <w:num w:numId="14">
    <w:abstractNumId w:val="5"/>
  </w:num>
  <w:num w:numId="15">
    <w:abstractNumId w:val="4"/>
  </w:num>
  <w:num w:numId="16">
    <w:abstractNumId w:val="19"/>
  </w:num>
  <w:num w:numId="17">
    <w:abstractNumId w:val="2"/>
  </w:num>
  <w:num w:numId="18">
    <w:abstractNumId w:val="1"/>
  </w:num>
  <w:num w:numId="19">
    <w:abstractNumId w:val="8"/>
  </w:num>
  <w:num w:numId="20">
    <w:abstractNumId w:val="6"/>
  </w:num>
  <w:num w:numId="21">
    <w:abstractNumId w:val="11"/>
  </w:num>
  <w:num w:numId="22">
    <w:abstractNumId w:val="7"/>
  </w:num>
  <w:num w:numId="23">
    <w:abstractNumId w:val="14"/>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E217C"/>
    <w:rsid w:val="00002181"/>
    <w:rsid w:val="00004F36"/>
    <w:rsid w:val="000116C3"/>
    <w:rsid w:val="00012456"/>
    <w:rsid w:val="000126FD"/>
    <w:rsid w:val="00015EC3"/>
    <w:rsid w:val="00017712"/>
    <w:rsid w:val="00037C67"/>
    <w:rsid w:val="0004055A"/>
    <w:rsid w:val="00043CE1"/>
    <w:rsid w:val="00045BE2"/>
    <w:rsid w:val="000637D3"/>
    <w:rsid w:val="000669F6"/>
    <w:rsid w:val="00072D34"/>
    <w:rsid w:val="00075893"/>
    <w:rsid w:val="00075A17"/>
    <w:rsid w:val="00082846"/>
    <w:rsid w:val="00086A5A"/>
    <w:rsid w:val="0009223F"/>
    <w:rsid w:val="00093EE8"/>
    <w:rsid w:val="000958BF"/>
    <w:rsid w:val="000A3539"/>
    <w:rsid w:val="000A48D2"/>
    <w:rsid w:val="000A737B"/>
    <w:rsid w:val="000A74DC"/>
    <w:rsid w:val="000B17A1"/>
    <w:rsid w:val="000B7A7F"/>
    <w:rsid w:val="000C16BD"/>
    <w:rsid w:val="000C588B"/>
    <w:rsid w:val="000C7233"/>
    <w:rsid w:val="000C7AA8"/>
    <w:rsid w:val="000D025F"/>
    <w:rsid w:val="000D2276"/>
    <w:rsid w:val="000E217C"/>
    <w:rsid w:val="000E3C20"/>
    <w:rsid w:val="000E3E2A"/>
    <w:rsid w:val="000E58E2"/>
    <w:rsid w:val="000E693A"/>
    <w:rsid w:val="000F118E"/>
    <w:rsid w:val="000F3EB8"/>
    <w:rsid w:val="000F4C02"/>
    <w:rsid w:val="000F70FB"/>
    <w:rsid w:val="00107C12"/>
    <w:rsid w:val="00112D37"/>
    <w:rsid w:val="00112FD9"/>
    <w:rsid w:val="0012138F"/>
    <w:rsid w:val="00124432"/>
    <w:rsid w:val="001309E4"/>
    <w:rsid w:val="00137236"/>
    <w:rsid w:val="00137268"/>
    <w:rsid w:val="00137CA0"/>
    <w:rsid w:val="001412F9"/>
    <w:rsid w:val="00143CD2"/>
    <w:rsid w:val="00145426"/>
    <w:rsid w:val="0014781A"/>
    <w:rsid w:val="0015042C"/>
    <w:rsid w:val="001525C1"/>
    <w:rsid w:val="001530ED"/>
    <w:rsid w:val="0015316A"/>
    <w:rsid w:val="00155654"/>
    <w:rsid w:val="00160CC8"/>
    <w:rsid w:val="00161755"/>
    <w:rsid w:val="00161F73"/>
    <w:rsid w:val="001636CB"/>
    <w:rsid w:val="00164C0F"/>
    <w:rsid w:val="00165F23"/>
    <w:rsid w:val="00167260"/>
    <w:rsid w:val="00167C97"/>
    <w:rsid w:val="00167F71"/>
    <w:rsid w:val="001704FA"/>
    <w:rsid w:val="0017188E"/>
    <w:rsid w:val="00171F5D"/>
    <w:rsid w:val="00175270"/>
    <w:rsid w:val="00175A20"/>
    <w:rsid w:val="001808BD"/>
    <w:rsid w:val="00193A61"/>
    <w:rsid w:val="001A2761"/>
    <w:rsid w:val="001A6848"/>
    <w:rsid w:val="001C1977"/>
    <w:rsid w:val="001C3E49"/>
    <w:rsid w:val="001C5D5A"/>
    <w:rsid w:val="001C6A16"/>
    <w:rsid w:val="001C755F"/>
    <w:rsid w:val="001C7DE1"/>
    <w:rsid w:val="001D04EE"/>
    <w:rsid w:val="001D3B4B"/>
    <w:rsid w:val="001D4FEF"/>
    <w:rsid w:val="001E03C8"/>
    <w:rsid w:val="001E1F4C"/>
    <w:rsid w:val="001E50C4"/>
    <w:rsid w:val="001E5173"/>
    <w:rsid w:val="001E69B7"/>
    <w:rsid w:val="001E70C9"/>
    <w:rsid w:val="001F0BF9"/>
    <w:rsid w:val="001F37F3"/>
    <w:rsid w:val="001F6343"/>
    <w:rsid w:val="001F66D2"/>
    <w:rsid w:val="002015E1"/>
    <w:rsid w:val="00206483"/>
    <w:rsid w:val="002105E8"/>
    <w:rsid w:val="00213A47"/>
    <w:rsid w:val="0021590C"/>
    <w:rsid w:val="00216124"/>
    <w:rsid w:val="00217197"/>
    <w:rsid w:val="002248AC"/>
    <w:rsid w:val="0023117D"/>
    <w:rsid w:val="00234295"/>
    <w:rsid w:val="00243EE6"/>
    <w:rsid w:val="00257037"/>
    <w:rsid w:val="00257DB7"/>
    <w:rsid w:val="00270576"/>
    <w:rsid w:val="00273884"/>
    <w:rsid w:val="00273D63"/>
    <w:rsid w:val="002804D8"/>
    <w:rsid w:val="00280D06"/>
    <w:rsid w:val="0028564F"/>
    <w:rsid w:val="002914A4"/>
    <w:rsid w:val="00292537"/>
    <w:rsid w:val="00293DE9"/>
    <w:rsid w:val="002944EF"/>
    <w:rsid w:val="00297AB2"/>
    <w:rsid w:val="002A213E"/>
    <w:rsid w:val="002A56CF"/>
    <w:rsid w:val="002B0B15"/>
    <w:rsid w:val="002B1C61"/>
    <w:rsid w:val="002C1CE2"/>
    <w:rsid w:val="002C3911"/>
    <w:rsid w:val="002C5510"/>
    <w:rsid w:val="002C5FDB"/>
    <w:rsid w:val="002C7126"/>
    <w:rsid w:val="002D3B5D"/>
    <w:rsid w:val="002D438F"/>
    <w:rsid w:val="002D55E9"/>
    <w:rsid w:val="002E059D"/>
    <w:rsid w:val="002E3D0A"/>
    <w:rsid w:val="002F04D7"/>
    <w:rsid w:val="002F3143"/>
    <w:rsid w:val="002F4CF2"/>
    <w:rsid w:val="00305CCA"/>
    <w:rsid w:val="00305E44"/>
    <w:rsid w:val="00310591"/>
    <w:rsid w:val="00310923"/>
    <w:rsid w:val="00315298"/>
    <w:rsid w:val="003240A6"/>
    <w:rsid w:val="00326474"/>
    <w:rsid w:val="00330A0F"/>
    <w:rsid w:val="00344418"/>
    <w:rsid w:val="00345588"/>
    <w:rsid w:val="00350456"/>
    <w:rsid w:val="003546F6"/>
    <w:rsid w:val="0035482A"/>
    <w:rsid w:val="00357F59"/>
    <w:rsid w:val="003600E9"/>
    <w:rsid w:val="0036038C"/>
    <w:rsid w:val="00361D5B"/>
    <w:rsid w:val="0036422B"/>
    <w:rsid w:val="003647FC"/>
    <w:rsid w:val="00364F46"/>
    <w:rsid w:val="00366B73"/>
    <w:rsid w:val="00373E4D"/>
    <w:rsid w:val="00376BF8"/>
    <w:rsid w:val="003800F8"/>
    <w:rsid w:val="0038180F"/>
    <w:rsid w:val="00390F95"/>
    <w:rsid w:val="00393C02"/>
    <w:rsid w:val="003A1B39"/>
    <w:rsid w:val="003A43EB"/>
    <w:rsid w:val="003A6F9C"/>
    <w:rsid w:val="003B0EAC"/>
    <w:rsid w:val="003B1B93"/>
    <w:rsid w:val="003B2685"/>
    <w:rsid w:val="003B4D6E"/>
    <w:rsid w:val="003B6E9F"/>
    <w:rsid w:val="003C114F"/>
    <w:rsid w:val="003C5ED2"/>
    <w:rsid w:val="003C7FFC"/>
    <w:rsid w:val="003D18A8"/>
    <w:rsid w:val="003D1E77"/>
    <w:rsid w:val="003D4FAA"/>
    <w:rsid w:val="003D640A"/>
    <w:rsid w:val="003E62F7"/>
    <w:rsid w:val="003F015F"/>
    <w:rsid w:val="003F04A0"/>
    <w:rsid w:val="003F27F0"/>
    <w:rsid w:val="003F6982"/>
    <w:rsid w:val="00400B09"/>
    <w:rsid w:val="0040103B"/>
    <w:rsid w:val="00401691"/>
    <w:rsid w:val="004035E4"/>
    <w:rsid w:val="00403713"/>
    <w:rsid w:val="004076F1"/>
    <w:rsid w:val="00412D66"/>
    <w:rsid w:val="00412DE0"/>
    <w:rsid w:val="00414497"/>
    <w:rsid w:val="00414C10"/>
    <w:rsid w:val="00417493"/>
    <w:rsid w:val="004229B6"/>
    <w:rsid w:val="00424AE6"/>
    <w:rsid w:val="00424E5C"/>
    <w:rsid w:val="00425633"/>
    <w:rsid w:val="00425737"/>
    <w:rsid w:val="004277F0"/>
    <w:rsid w:val="0043013D"/>
    <w:rsid w:val="0043641B"/>
    <w:rsid w:val="00436B3B"/>
    <w:rsid w:val="00440F54"/>
    <w:rsid w:val="004451A9"/>
    <w:rsid w:val="004456D4"/>
    <w:rsid w:val="00450AB1"/>
    <w:rsid w:val="00450AE0"/>
    <w:rsid w:val="00451759"/>
    <w:rsid w:val="00453415"/>
    <w:rsid w:val="004541DE"/>
    <w:rsid w:val="00456B7F"/>
    <w:rsid w:val="004576C6"/>
    <w:rsid w:val="00464310"/>
    <w:rsid w:val="004645CB"/>
    <w:rsid w:val="0046571B"/>
    <w:rsid w:val="00475997"/>
    <w:rsid w:val="00475E61"/>
    <w:rsid w:val="00476FEA"/>
    <w:rsid w:val="004771C4"/>
    <w:rsid w:val="00477F24"/>
    <w:rsid w:val="00484F81"/>
    <w:rsid w:val="00487229"/>
    <w:rsid w:val="00487410"/>
    <w:rsid w:val="00490198"/>
    <w:rsid w:val="00491312"/>
    <w:rsid w:val="00491BDE"/>
    <w:rsid w:val="00492E28"/>
    <w:rsid w:val="004938F0"/>
    <w:rsid w:val="00496DD0"/>
    <w:rsid w:val="004A418B"/>
    <w:rsid w:val="004B28B4"/>
    <w:rsid w:val="004B66FC"/>
    <w:rsid w:val="004C1418"/>
    <w:rsid w:val="004D3AFD"/>
    <w:rsid w:val="004D4B5E"/>
    <w:rsid w:val="004E05DC"/>
    <w:rsid w:val="004E0A35"/>
    <w:rsid w:val="004E0E5E"/>
    <w:rsid w:val="004E20C3"/>
    <w:rsid w:val="004E6A34"/>
    <w:rsid w:val="004F49EF"/>
    <w:rsid w:val="0050478B"/>
    <w:rsid w:val="005049DB"/>
    <w:rsid w:val="005059CA"/>
    <w:rsid w:val="00512792"/>
    <w:rsid w:val="005171C7"/>
    <w:rsid w:val="00517544"/>
    <w:rsid w:val="00521DEC"/>
    <w:rsid w:val="005279B0"/>
    <w:rsid w:val="00540BF2"/>
    <w:rsid w:val="0054374A"/>
    <w:rsid w:val="00544B1E"/>
    <w:rsid w:val="005500A8"/>
    <w:rsid w:val="00554A3E"/>
    <w:rsid w:val="00554DC6"/>
    <w:rsid w:val="005602FA"/>
    <w:rsid w:val="005627D1"/>
    <w:rsid w:val="005628D3"/>
    <w:rsid w:val="00562E60"/>
    <w:rsid w:val="00574A38"/>
    <w:rsid w:val="005762D7"/>
    <w:rsid w:val="0057646C"/>
    <w:rsid w:val="005809A2"/>
    <w:rsid w:val="0058261B"/>
    <w:rsid w:val="00591706"/>
    <w:rsid w:val="005927F9"/>
    <w:rsid w:val="005B0AF9"/>
    <w:rsid w:val="005B15AC"/>
    <w:rsid w:val="005B2F8E"/>
    <w:rsid w:val="005B3940"/>
    <w:rsid w:val="005B52AF"/>
    <w:rsid w:val="005B776D"/>
    <w:rsid w:val="005C09F6"/>
    <w:rsid w:val="005C2183"/>
    <w:rsid w:val="005D0395"/>
    <w:rsid w:val="005D2464"/>
    <w:rsid w:val="005D2F4C"/>
    <w:rsid w:val="005D4591"/>
    <w:rsid w:val="005E3B53"/>
    <w:rsid w:val="005E3B98"/>
    <w:rsid w:val="005E482F"/>
    <w:rsid w:val="005E7F96"/>
    <w:rsid w:val="005F7859"/>
    <w:rsid w:val="00606491"/>
    <w:rsid w:val="006136ED"/>
    <w:rsid w:val="006158B4"/>
    <w:rsid w:val="0062041B"/>
    <w:rsid w:val="006215AB"/>
    <w:rsid w:val="0063036C"/>
    <w:rsid w:val="00632237"/>
    <w:rsid w:val="006347A4"/>
    <w:rsid w:val="0063492E"/>
    <w:rsid w:val="006359FE"/>
    <w:rsid w:val="00635ABD"/>
    <w:rsid w:val="00637DC0"/>
    <w:rsid w:val="0064140F"/>
    <w:rsid w:val="006419AA"/>
    <w:rsid w:val="00642769"/>
    <w:rsid w:val="00642B1C"/>
    <w:rsid w:val="00643F96"/>
    <w:rsid w:val="006470D2"/>
    <w:rsid w:val="0065101F"/>
    <w:rsid w:val="0065278D"/>
    <w:rsid w:val="00652CD8"/>
    <w:rsid w:val="006541FD"/>
    <w:rsid w:val="0065613D"/>
    <w:rsid w:val="00660425"/>
    <w:rsid w:val="006612B3"/>
    <w:rsid w:val="00666AED"/>
    <w:rsid w:val="00667E10"/>
    <w:rsid w:val="006732D3"/>
    <w:rsid w:val="006736EB"/>
    <w:rsid w:val="006738A6"/>
    <w:rsid w:val="006760A8"/>
    <w:rsid w:val="00676F64"/>
    <w:rsid w:val="00683D2E"/>
    <w:rsid w:val="00686037"/>
    <w:rsid w:val="00687C8C"/>
    <w:rsid w:val="006903C1"/>
    <w:rsid w:val="00695E0D"/>
    <w:rsid w:val="006A1172"/>
    <w:rsid w:val="006A4B5D"/>
    <w:rsid w:val="006A6AC2"/>
    <w:rsid w:val="006A6C6F"/>
    <w:rsid w:val="006A7612"/>
    <w:rsid w:val="006B01DE"/>
    <w:rsid w:val="006B7EC7"/>
    <w:rsid w:val="006C0739"/>
    <w:rsid w:val="006C1594"/>
    <w:rsid w:val="006C5DF0"/>
    <w:rsid w:val="006C7CC8"/>
    <w:rsid w:val="006D28BB"/>
    <w:rsid w:val="006D713D"/>
    <w:rsid w:val="006E0E90"/>
    <w:rsid w:val="006E282C"/>
    <w:rsid w:val="006E2C04"/>
    <w:rsid w:val="006E4268"/>
    <w:rsid w:val="006E504B"/>
    <w:rsid w:val="006F0770"/>
    <w:rsid w:val="006F506B"/>
    <w:rsid w:val="00701559"/>
    <w:rsid w:val="007129BF"/>
    <w:rsid w:val="00713541"/>
    <w:rsid w:val="007170BB"/>
    <w:rsid w:val="007176C6"/>
    <w:rsid w:val="00717C9B"/>
    <w:rsid w:val="00722CDF"/>
    <w:rsid w:val="007232A4"/>
    <w:rsid w:val="00726D16"/>
    <w:rsid w:val="00726FFF"/>
    <w:rsid w:val="007336C5"/>
    <w:rsid w:val="00733D5B"/>
    <w:rsid w:val="00734B24"/>
    <w:rsid w:val="00736187"/>
    <w:rsid w:val="007373A5"/>
    <w:rsid w:val="007408A4"/>
    <w:rsid w:val="007412EB"/>
    <w:rsid w:val="007417C8"/>
    <w:rsid w:val="0074745A"/>
    <w:rsid w:val="00747BD6"/>
    <w:rsid w:val="00752E0E"/>
    <w:rsid w:val="0075474A"/>
    <w:rsid w:val="007700DB"/>
    <w:rsid w:val="007701E2"/>
    <w:rsid w:val="0077022B"/>
    <w:rsid w:val="00775E48"/>
    <w:rsid w:val="00776F7C"/>
    <w:rsid w:val="007867BF"/>
    <w:rsid w:val="00786927"/>
    <w:rsid w:val="00786E2B"/>
    <w:rsid w:val="00787DA1"/>
    <w:rsid w:val="00790E05"/>
    <w:rsid w:val="007930B7"/>
    <w:rsid w:val="00795DF8"/>
    <w:rsid w:val="007A0C47"/>
    <w:rsid w:val="007A1962"/>
    <w:rsid w:val="007A79C7"/>
    <w:rsid w:val="007B2EE9"/>
    <w:rsid w:val="007B62F5"/>
    <w:rsid w:val="007C0B8D"/>
    <w:rsid w:val="007C0E7C"/>
    <w:rsid w:val="007C3E41"/>
    <w:rsid w:val="007C691C"/>
    <w:rsid w:val="007C7E05"/>
    <w:rsid w:val="007D1BEE"/>
    <w:rsid w:val="007D6550"/>
    <w:rsid w:val="007E3658"/>
    <w:rsid w:val="007E4BD7"/>
    <w:rsid w:val="007F1418"/>
    <w:rsid w:val="007F55D7"/>
    <w:rsid w:val="007F757D"/>
    <w:rsid w:val="0080012B"/>
    <w:rsid w:val="0080082C"/>
    <w:rsid w:val="00801F6C"/>
    <w:rsid w:val="00801F97"/>
    <w:rsid w:val="008027C7"/>
    <w:rsid w:val="0081297D"/>
    <w:rsid w:val="00817251"/>
    <w:rsid w:val="008240B4"/>
    <w:rsid w:val="00824ACA"/>
    <w:rsid w:val="00831270"/>
    <w:rsid w:val="00831941"/>
    <w:rsid w:val="00832A54"/>
    <w:rsid w:val="008342BD"/>
    <w:rsid w:val="008435E0"/>
    <w:rsid w:val="00845881"/>
    <w:rsid w:val="00860251"/>
    <w:rsid w:val="00860D47"/>
    <w:rsid w:val="00864BC1"/>
    <w:rsid w:val="008654CD"/>
    <w:rsid w:val="00866394"/>
    <w:rsid w:val="008700F7"/>
    <w:rsid w:val="008747C1"/>
    <w:rsid w:val="0087599F"/>
    <w:rsid w:val="00877CF3"/>
    <w:rsid w:val="00881091"/>
    <w:rsid w:val="00881D5F"/>
    <w:rsid w:val="00890A4D"/>
    <w:rsid w:val="00892FCD"/>
    <w:rsid w:val="00895A49"/>
    <w:rsid w:val="00895D41"/>
    <w:rsid w:val="00897D89"/>
    <w:rsid w:val="008A1D17"/>
    <w:rsid w:val="008A1EBE"/>
    <w:rsid w:val="008A1F96"/>
    <w:rsid w:val="008A40B2"/>
    <w:rsid w:val="008A4D96"/>
    <w:rsid w:val="008B28BC"/>
    <w:rsid w:val="008B56DB"/>
    <w:rsid w:val="008B659F"/>
    <w:rsid w:val="008C55B9"/>
    <w:rsid w:val="008C5D87"/>
    <w:rsid w:val="008D2C88"/>
    <w:rsid w:val="008D57F4"/>
    <w:rsid w:val="008E19D9"/>
    <w:rsid w:val="008E7BA1"/>
    <w:rsid w:val="008F34BC"/>
    <w:rsid w:val="008F5425"/>
    <w:rsid w:val="009003F5"/>
    <w:rsid w:val="009021B7"/>
    <w:rsid w:val="009044D1"/>
    <w:rsid w:val="00906051"/>
    <w:rsid w:val="00911156"/>
    <w:rsid w:val="00911560"/>
    <w:rsid w:val="00913338"/>
    <w:rsid w:val="00913A6F"/>
    <w:rsid w:val="0092023F"/>
    <w:rsid w:val="00920671"/>
    <w:rsid w:val="00924521"/>
    <w:rsid w:val="00927DC0"/>
    <w:rsid w:val="009309D6"/>
    <w:rsid w:val="00931676"/>
    <w:rsid w:val="0093676A"/>
    <w:rsid w:val="009377D6"/>
    <w:rsid w:val="00937EA0"/>
    <w:rsid w:val="00941239"/>
    <w:rsid w:val="00943199"/>
    <w:rsid w:val="00944C9D"/>
    <w:rsid w:val="009515A2"/>
    <w:rsid w:val="00952D49"/>
    <w:rsid w:val="00961A65"/>
    <w:rsid w:val="0096286A"/>
    <w:rsid w:val="00963EAB"/>
    <w:rsid w:val="009725BE"/>
    <w:rsid w:val="0097780C"/>
    <w:rsid w:val="009834CC"/>
    <w:rsid w:val="00983C72"/>
    <w:rsid w:val="00990A31"/>
    <w:rsid w:val="00997BA4"/>
    <w:rsid w:val="009A134A"/>
    <w:rsid w:val="009A47D2"/>
    <w:rsid w:val="009A6312"/>
    <w:rsid w:val="009B275A"/>
    <w:rsid w:val="009B695D"/>
    <w:rsid w:val="009D1A98"/>
    <w:rsid w:val="009D5A39"/>
    <w:rsid w:val="009D657B"/>
    <w:rsid w:val="009E0F20"/>
    <w:rsid w:val="009E2619"/>
    <w:rsid w:val="009E2721"/>
    <w:rsid w:val="009E3C8D"/>
    <w:rsid w:val="009E44BE"/>
    <w:rsid w:val="009F0DA5"/>
    <w:rsid w:val="009F3A78"/>
    <w:rsid w:val="009F6103"/>
    <w:rsid w:val="00A01518"/>
    <w:rsid w:val="00A01DAB"/>
    <w:rsid w:val="00A06E4E"/>
    <w:rsid w:val="00A06EEE"/>
    <w:rsid w:val="00A0767E"/>
    <w:rsid w:val="00A079FD"/>
    <w:rsid w:val="00A11073"/>
    <w:rsid w:val="00A15D49"/>
    <w:rsid w:val="00A1639B"/>
    <w:rsid w:val="00A166A8"/>
    <w:rsid w:val="00A250A6"/>
    <w:rsid w:val="00A26CC9"/>
    <w:rsid w:val="00A32B98"/>
    <w:rsid w:val="00A33A4E"/>
    <w:rsid w:val="00A3523C"/>
    <w:rsid w:val="00A43CCF"/>
    <w:rsid w:val="00A451B8"/>
    <w:rsid w:val="00A4536D"/>
    <w:rsid w:val="00A471A1"/>
    <w:rsid w:val="00A50974"/>
    <w:rsid w:val="00A61A9F"/>
    <w:rsid w:val="00A649DE"/>
    <w:rsid w:val="00A64D65"/>
    <w:rsid w:val="00A7260B"/>
    <w:rsid w:val="00A748BA"/>
    <w:rsid w:val="00A7539B"/>
    <w:rsid w:val="00A754B8"/>
    <w:rsid w:val="00A7692F"/>
    <w:rsid w:val="00A77105"/>
    <w:rsid w:val="00A855AC"/>
    <w:rsid w:val="00A86BED"/>
    <w:rsid w:val="00A87E80"/>
    <w:rsid w:val="00A92272"/>
    <w:rsid w:val="00A94FF6"/>
    <w:rsid w:val="00AA0FD4"/>
    <w:rsid w:val="00AA68B6"/>
    <w:rsid w:val="00AB0BA5"/>
    <w:rsid w:val="00AB2000"/>
    <w:rsid w:val="00AB5B60"/>
    <w:rsid w:val="00AC1315"/>
    <w:rsid w:val="00AC13E4"/>
    <w:rsid w:val="00AC2464"/>
    <w:rsid w:val="00AC540B"/>
    <w:rsid w:val="00AC5589"/>
    <w:rsid w:val="00AE5EA4"/>
    <w:rsid w:val="00AF1D87"/>
    <w:rsid w:val="00AF3983"/>
    <w:rsid w:val="00B02AC8"/>
    <w:rsid w:val="00B035F8"/>
    <w:rsid w:val="00B045F7"/>
    <w:rsid w:val="00B120BE"/>
    <w:rsid w:val="00B12C7A"/>
    <w:rsid w:val="00B15CFD"/>
    <w:rsid w:val="00B16688"/>
    <w:rsid w:val="00B174F5"/>
    <w:rsid w:val="00B20968"/>
    <w:rsid w:val="00B21C3B"/>
    <w:rsid w:val="00B300BF"/>
    <w:rsid w:val="00B33527"/>
    <w:rsid w:val="00B35C03"/>
    <w:rsid w:val="00B4284D"/>
    <w:rsid w:val="00B45BD7"/>
    <w:rsid w:val="00B46AA0"/>
    <w:rsid w:val="00B563AA"/>
    <w:rsid w:val="00B608A1"/>
    <w:rsid w:val="00B7154C"/>
    <w:rsid w:val="00B71AFB"/>
    <w:rsid w:val="00B759D9"/>
    <w:rsid w:val="00B7741A"/>
    <w:rsid w:val="00B77670"/>
    <w:rsid w:val="00B805AD"/>
    <w:rsid w:val="00B82660"/>
    <w:rsid w:val="00B84785"/>
    <w:rsid w:val="00B84F8F"/>
    <w:rsid w:val="00B85C91"/>
    <w:rsid w:val="00B8615F"/>
    <w:rsid w:val="00B87D00"/>
    <w:rsid w:val="00B91E53"/>
    <w:rsid w:val="00BA3929"/>
    <w:rsid w:val="00BA399B"/>
    <w:rsid w:val="00BA5475"/>
    <w:rsid w:val="00BA7F39"/>
    <w:rsid w:val="00BC4FC7"/>
    <w:rsid w:val="00BD6FAD"/>
    <w:rsid w:val="00BE00A9"/>
    <w:rsid w:val="00BE1E6B"/>
    <w:rsid w:val="00BE2A45"/>
    <w:rsid w:val="00BE57A1"/>
    <w:rsid w:val="00BF4292"/>
    <w:rsid w:val="00BF4E30"/>
    <w:rsid w:val="00BF6812"/>
    <w:rsid w:val="00C006BA"/>
    <w:rsid w:val="00C07389"/>
    <w:rsid w:val="00C0754D"/>
    <w:rsid w:val="00C10C7F"/>
    <w:rsid w:val="00C13FC4"/>
    <w:rsid w:val="00C32994"/>
    <w:rsid w:val="00C333CE"/>
    <w:rsid w:val="00C40431"/>
    <w:rsid w:val="00C461F8"/>
    <w:rsid w:val="00C52662"/>
    <w:rsid w:val="00C60E31"/>
    <w:rsid w:val="00C63428"/>
    <w:rsid w:val="00C63EFD"/>
    <w:rsid w:val="00C74975"/>
    <w:rsid w:val="00C80195"/>
    <w:rsid w:val="00C94574"/>
    <w:rsid w:val="00C9777E"/>
    <w:rsid w:val="00CA4DF1"/>
    <w:rsid w:val="00CA7DDB"/>
    <w:rsid w:val="00CB15FE"/>
    <w:rsid w:val="00CC1787"/>
    <w:rsid w:val="00CC2382"/>
    <w:rsid w:val="00CC4247"/>
    <w:rsid w:val="00CC5B9F"/>
    <w:rsid w:val="00CD385D"/>
    <w:rsid w:val="00CD595D"/>
    <w:rsid w:val="00CD5A7D"/>
    <w:rsid w:val="00CD6C1A"/>
    <w:rsid w:val="00CE07D4"/>
    <w:rsid w:val="00CE3B66"/>
    <w:rsid w:val="00CE6537"/>
    <w:rsid w:val="00CF268B"/>
    <w:rsid w:val="00CF33A6"/>
    <w:rsid w:val="00CF48BB"/>
    <w:rsid w:val="00CF4CEC"/>
    <w:rsid w:val="00D02C02"/>
    <w:rsid w:val="00D03366"/>
    <w:rsid w:val="00D03A15"/>
    <w:rsid w:val="00D05167"/>
    <w:rsid w:val="00D06874"/>
    <w:rsid w:val="00D11570"/>
    <w:rsid w:val="00D1209A"/>
    <w:rsid w:val="00D15F71"/>
    <w:rsid w:val="00D17C10"/>
    <w:rsid w:val="00D21A80"/>
    <w:rsid w:val="00D22176"/>
    <w:rsid w:val="00D2239F"/>
    <w:rsid w:val="00D2415D"/>
    <w:rsid w:val="00D245BD"/>
    <w:rsid w:val="00D25AC7"/>
    <w:rsid w:val="00D276CE"/>
    <w:rsid w:val="00D30ACB"/>
    <w:rsid w:val="00D34366"/>
    <w:rsid w:val="00D439E8"/>
    <w:rsid w:val="00D4454F"/>
    <w:rsid w:val="00D4641D"/>
    <w:rsid w:val="00D46B5D"/>
    <w:rsid w:val="00D501B7"/>
    <w:rsid w:val="00D56A9A"/>
    <w:rsid w:val="00D61601"/>
    <w:rsid w:val="00D63192"/>
    <w:rsid w:val="00D674CD"/>
    <w:rsid w:val="00D67544"/>
    <w:rsid w:val="00D67569"/>
    <w:rsid w:val="00D71C49"/>
    <w:rsid w:val="00D73A50"/>
    <w:rsid w:val="00D776E2"/>
    <w:rsid w:val="00D81733"/>
    <w:rsid w:val="00D8273E"/>
    <w:rsid w:val="00D856D6"/>
    <w:rsid w:val="00D87DA0"/>
    <w:rsid w:val="00D97CEE"/>
    <w:rsid w:val="00DA0A80"/>
    <w:rsid w:val="00DA42F4"/>
    <w:rsid w:val="00DA632E"/>
    <w:rsid w:val="00DA73C0"/>
    <w:rsid w:val="00DB254D"/>
    <w:rsid w:val="00DB656B"/>
    <w:rsid w:val="00DD1365"/>
    <w:rsid w:val="00DD71B1"/>
    <w:rsid w:val="00DE263C"/>
    <w:rsid w:val="00DE2A30"/>
    <w:rsid w:val="00DE2F6A"/>
    <w:rsid w:val="00DE3A98"/>
    <w:rsid w:val="00DE54C6"/>
    <w:rsid w:val="00DE7C4D"/>
    <w:rsid w:val="00DF039C"/>
    <w:rsid w:val="00DF04CA"/>
    <w:rsid w:val="00DF30D7"/>
    <w:rsid w:val="00DF4578"/>
    <w:rsid w:val="00E0069B"/>
    <w:rsid w:val="00E02778"/>
    <w:rsid w:val="00E02D84"/>
    <w:rsid w:val="00E07B49"/>
    <w:rsid w:val="00E121BF"/>
    <w:rsid w:val="00E1370B"/>
    <w:rsid w:val="00E16078"/>
    <w:rsid w:val="00E168EA"/>
    <w:rsid w:val="00E1735A"/>
    <w:rsid w:val="00E24EA4"/>
    <w:rsid w:val="00E308C2"/>
    <w:rsid w:val="00E33945"/>
    <w:rsid w:val="00E4059B"/>
    <w:rsid w:val="00E51A1F"/>
    <w:rsid w:val="00E53D0A"/>
    <w:rsid w:val="00E6102E"/>
    <w:rsid w:val="00E61921"/>
    <w:rsid w:val="00E67318"/>
    <w:rsid w:val="00E67529"/>
    <w:rsid w:val="00E679FA"/>
    <w:rsid w:val="00E754B9"/>
    <w:rsid w:val="00E85133"/>
    <w:rsid w:val="00E857D2"/>
    <w:rsid w:val="00E874DE"/>
    <w:rsid w:val="00E93774"/>
    <w:rsid w:val="00E95B07"/>
    <w:rsid w:val="00E96A03"/>
    <w:rsid w:val="00E97283"/>
    <w:rsid w:val="00EA2468"/>
    <w:rsid w:val="00EA32BE"/>
    <w:rsid w:val="00EA4FCB"/>
    <w:rsid w:val="00EB17BF"/>
    <w:rsid w:val="00EB447C"/>
    <w:rsid w:val="00EB70D9"/>
    <w:rsid w:val="00EC0A29"/>
    <w:rsid w:val="00EC256F"/>
    <w:rsid w:val="00EC46E2"/>
    <w:rsid w:val="00EC4CAE"/>
    <w:rsid w:val="00EC56E4"/>
    <w:rsid w:val="00EC7E64"/>
    <w:rsid w:val="00ED2C33"/>
    <w:rsid w:val="00ED3503"/>
    <w:rsid w:val="00ED5D81"/>
    <w:rsid w:val="00ED6D42"/>
    <w:rsid w:val="00EE0547"/>
    <w:rsid w:val="00EE11AF"/>
    <w:rsid w:val="00EF0BE5"/>
    <w:rsid w:val="00EF2D0F"/>
    <w:rsid w:val="00EF2E8B"/>
    <w:rsid w:val="00EF322B"/>
    <w:rsid w:val="00EF3A50"/>
    <w:rsid w:val="00EF6BEA"/>
    <w:rsid w:val="00EF790B"/>
    <w:rsid w:val="00F01259"/>
    <w:rsid w:val="00F053C7"/>
    <w:rsid w:val="00F0556D"/>
    <w:rsid w:val="00F11A58"/>
    <w:rsid w:val="00F13C6E"/>
    <w:rsid w:val="00F15737"/>
    <w:rsid w:val="00F1618F"/>
    <w:rsid w:val="00F20069"/>
    <w:rsid w:val="00F22A25"/>
    <w:rsid w:val="00F22FA4"/>
    <w:rsid w:val="00F268C4"/>
    <w:rsid w:val="00F33203"/>
    <w:rsid w:val="00F340CF"/>
    <w:rsid w:val="00F4090E"/>
    <w:rsid w:val="00F412C7"/>
    <w:rsid w:val="00F47D21"/>
    <w:rsid w:val="00F5002D"/>
    <w:rsid w:val="00F5092D"/>
    <w:rsid w:val="00F64BA6"/>
    <w:rsid w:val="00F6530B"/>
    <w:rsid w:val="00F659FC"/>
    <w:rsid w:val="00F660B8"/>
    <w:rsid w:val="00F66DC8"/>
    <w:rsid w:val="00F67218"/>
    <w:rsid w:val="00F7192B"/>
    <w:rsid w:val="00F72AAE"/>
    <w:rsid w:val="00F7433B"/>
    <w:rsid w:val="00F744A5"/>
    <w:rsid w:val="00F75BCC"/>
    <w:rsid w:val="00F817B1"/>
    <w:rsid w:val="00F8262D"/>
    <w:rsid w:val="00F84CE2"/>
    <w:rsid w:val="00F85B6B"/>
    <w:rsid w:val="00F85D5E"/>
    <w:rsid w:val="00F9268D"/>
    <w:rsid w:val="00F9357F"/>
    <w:rsid w:val="00F95757"/>
    <w:rsid w:val="00FA3AB2"/>
    <w:rsid w:val="00FA5722"/>
    <w:rsid w:val="00FA7976"/>
    <w:rsid w:val="00FB0405"/>
    <w:rsid w:val="00FB2D72"/>
    <w:rsid w:val="00FB3212"/>
    <w:rsid w:val="00FB44CC"/>
    <w:rsid w:val="00FE0682"/>
    <w:rsid w:val="00FE0EAB"/>
    <w:rsid w:val="00FE10A3"/>
    <w:rsid w:val="00FE4CED"/>
    <w:rsid w:val="00FE5F1C"/>
    <w:rsid w:val="00FE68EF"/>
    <w:rsid w:val="00FE69AF"/>
    <w:rsid w:val="00FF5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basedOn w:val="DefaultParagraphFont"/>
    <w:rsid w:val="00FB0405"/>
    <w:rPr>
      <w:color w:val="0000FF"/>
      <w:u w:val="single"/>
    </w:rPr>
  </w:style>
  <w:style w:type="character" w:styleId="FollowedHyperlink">
    <w:name w:val="FollowedHyperlink"/>
    <w:basedOn w:val="DefaultParagraphFont"/>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uiPriority w:val="99"/>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basedOn w:val="DefaultParagraphFont"/>
    <w:uiPriority w:val="22"/>
    <w:qFormat/>
    <w:rsid w:val="00FB0405"/>
    <w:rPr>
      <w:b/>
      <w:bCs/>
    </w:rPr>
  </w:style>
  <w:style w:type="paragraph" w:styleId="FootnoteText">
    <w:name w:val="footnote text"/>
    <w:basedOn w:val="Normal"/>
    <w:semiHidden/>
    <w:rsid w:val="00FB0405"/>
    <w:rPr>
      <w:rFonts w:ascii="Times" w:eastAsia="Times" w:hAnsi="Times"/>
    </w:rPr>
  </w:style>
  <w:style w:type="character" w:styleId="FootnoteReference">
    <w:name w:val="footnote reference"/>
    <w:basedOn w:val="DefaultParagraphFont"/>
    <w:semiHidden/>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basedOn w:val="DefaultParagraphFont"/>
    <w:uiPriority w:val="20"/>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link w:val="TitleChar"/>
    <w:uiPriority w:val="10"/>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basedOn w:val="DefaultParagraphFont"/>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unhideWhenUsed/>
    <w:rsid w:val="00412D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412D66"/>
    <w:rPr>
      <w:rFonts w:ascii="Calibri" w:eastAsiaTheme="minorHAnsi" w:hAnsi="Calibri" w:cstheme="minorBidi"/>
      <w:sz w:val="22"/>
      <w:szCs w:val="21"/>
    </w:rPr>
  </w:style>
  <w:style w:type="paragraph" w:customStyle="1" w:styleId="yiv2968519699msonormal">
    <w:name w:val="yiv2968519699msonormal"/>
    <w:basedOn w:val="Normal"/>
    <w:rsid w:val="00E33945"/>
    <w:pPr>
      <w:spacing w:before="100" w:beforeAutospacing="1" w:after="100" w:afterAutospacing="1"/>
    </w:pPr>
    <w:rPr>
      <w:rFonts w:ascii="Times New Roman" w:hAnsi="Times New Roman"/>
      <w:szCs w:val="24"/>
    </w:rPr>
  </w:style>
  <w:style w:type="paragraph" w:customStyle="1" w:styleId="yiv6914535262msonormal">
    <w:name w:val="yiv6914535262msonormal"/>
    <w:basedOn w:val="Normal"/>
    <w:rsid w:val="00216124"/>
    <w:pPr>
      <w:spacing w:before="100" w:beforeAutospacing="1" w:after="100" w:afterAutospacing="1"/>
    </w:pPr>
    <w:rPr>
      <w:rFonts w:ascii="Times New Roman" w:hAnsi="Times New Roman"/>
      <w:szCs w:val="24"/>
    </w:rPr>
  </w:style>
  <w:style w:type="paragraph" w:styleId="BodyText3">
    <w:name w:val="Body Text 3"/>
    <w:basedOn w:val="Normal"/>
    <w:link w:val="BodyText3Char"/>
    <w:uiPriority w:val="99"/>
    <w:semiHidden/>
    <w:unhideWhenUsed/>
    <w:rsid w:val="00E85133"/>
    <w:pPr>
      <w:spacing w:after="120"/>
    </w:pPr>
    <w:rPr>
      <w:sz w:val="16"/>
      <w:szCs w:val="16"/>
    </w:rPr>
  </w:style>
  <w:style w:type="character" w:customStyle="1" w:styleId="BodyText3Char">
    <w:name w:val="Body Text 3 Char"/>
    <w:basedOn w:val="DefaultParagraphFont"/>
    <w:link w:val="BodyText3"/>
    <w:uiPriority w:val="99"/>
    <w:semiHidden/>
    <w:rsid w:val="00E85133"/>
    <w:rPr>
      <w:rFonts w:ascii="Arial" w:eastAsia="Times New Roman" w:hAnsi="Arial"/>
      <w:sz w:val="16"/>
      <w:szCs w:val="16"/>
    </w:rPr>
  </w:style>
  <w:style w:type="character" w:customStyle="1" w:styleId="TitleChar">
    <w:name w:val="Title Char"/>
    <w:basedOn w:val="DefaultParagraphFont"/>
    <w:link w:val="Title"/>
    <w:uiPriority w:val="10"/>
    <w:rsid w:val="00E85133"/>
    <w:rPr>
      <w:rFonts w:ascii="Times New Roman" w:eastAsia="Times New Roman" w:hAnsi="Times New Roman"/>
      <w:sz w:val="24"/>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371005724">
      <w:bodyDiv w:val="1"/>
      <w:marLeft w:val="0"/>
      <w:marRight w:val="0"/>
      <w:marTop w:val="0"/>
      <w:marBottom w:val="0"/>
      <w:divBdr>
        <w:top w:val="none" w:sz="0" w:space="0" w:color="auto"/>
        <w:left w:val="none" w:sz="0" w:space="0" w:color="auto"/>
        <w:bottom w:val="none" w:sz="0" w:space="0" w:color="auto"/>
        <w:right w:val="none" w:sz="0" w:space="0" w:color="auto"/>
      </w:divBdr>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56337492">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646860204">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972059179">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086849546">
      <w:bodyDiv w:val="1"/>
      <w:marLeft w:val="0"/>
      <w:marRight w:val="0"/>
      <w:marTop w:val="0"/>
      <w:marBottom w:val="0"/>
      <w:divBdr>
        <w:top w:val="none" w:sz="0" w:space="0" w:color="auto"/>
        <w:left w:val="none" w:sz="0" w:space="0" w:color="auto"/>
        <w:bottom w:val="none" w:sz="0" w:space="0" w:color="auto"/>
        <w:right w:val="none" w:sz="0" w:space="0" w:color="auto"/>
      </w:divBdr>
    </w:div>
    <w:div w:id="1171145652">
      <w:bodyDiv w:val="1"/>
      <w:marLeft w:val="0"/>
      <w:marRight w:val="0"/>
      <w:marTop w:val="0"/>
      <w:marBottom w:val="0"/>
      <w:divBdr>
        <w:top w:val="none" w:sz="0" w:space="0" w:color="auto"/>
        <w:left w:val="none" w:sz="0" w:space="0" w:color="auto"/>
        <w:bottom w:val="none" w:sz="0" w:space="0" w:color="auto"/>
        <w:right w:val="none" w:sz="0" w:space="0" w:color="auto"/>
      </w:divBdr>
      <w:divsChild>
        <w:div w:id="999235284">
          <w:marLeft w:val="0"/>
          <w:marRight w:val="0"/>
          <w:marTop w:val="0"/>
          <w:marBottom w:val="0"/>
          <w:divBdr>
            <w:top w:val="none" w:sz="0" w:space="0" w:color="auto"/>
            <w:left w:val="none" w:sz="0" w:space="0" w:color="auto"/>
            <w:bottom w:val="none" w:sz="0" w:space="0" w:color="auto"/>
            <w:right w:val="none" w:sz="0" w:space="0" w:color="auto"/>
          </w:divBdr>
          <w:divsChild>
            <w:div w:id="577447777">
              <w:marLeft w:val="0"/>
              <w:marRight w:val="0"/>
              <w:marTop w:val="0"/>
              <w:marBottom w:val="0"/>
              <w:divBdr>
                <w:top w:val="none" w:sz="0" w:space="0" w:color="auto"/>
                <w:left w:val="none" w:sz="0" w:space="0" w:color="auto"/>
                <w:bottom w:val="none" w:sz="0" w:space="0" w:color="auto"/>
                <w:right w:val="none" w:sz="0" w:space="0" w:color="auto"/>
              </w:divBdr>
              <w:divsChild>
                <w:div w:id="1469129201">
                  <w:marLeft w:val="0"/>
                  <w:marRight w:val="0"/>
                  <w:marTop w:val="0"/>
                  <w:marBottom w:val="0"/>
                  <w:divBdr>
                    <w:top w:val="none" w:sz="0" w:space="0" w:color="auto"/>
                    <w:left w:val="none" w:sz="0" w:space="0" w:color="auto"/>
                    <w:bottom w:val="none" w:sz="0" w:space="0" w:color="auto"/>
                    <w:right w:val="none" w:sz="0" w:space="0" w:color="auto"/>
                  </w:divBdr>
                  <w:divsChild>
                    <w:div w:id="1093009624">
                      <w:marLeft w:val="0"/>
                      <w:marRight w:val="0"/>
                      <w:marTop w:val="0"/>
                      <w:marBottom w:val="0"/>
                      <w:divBdr>
                        <w:top w:val="none" w:sz="0" w:space="0" w:color="auto"/>
                        <w:left w:val="none" w:sz="0" w:space="0" w:color="auto"/>
                        <w:bottom w:val="none" w:sz="0" w:space="0" w:color="auto"/>
                        <w:right w:val="none" w:sz="0" w:space="0" w:color="auto"/>
                      </w:divBdr>
                      <w:divsChild>
                        <w:div w:id="935021285">
                          <w:marLeft w:val="0"/>
                          <w:marRight w:val="0"/>
                          <w:marTop w:val="0"/>
                          <w:marBottom w:val="0"/>
                          <w:divBdr>
                            <w:top w:val="none" w:sz="0" w:space="0" w:color="auto"/>
                            <w:left w:val="none" w:sz="0" w:space="0" w:color="auto"/>
                            <w:bottom w:val="none" w:sz="0" w:space="0" w:color="auto"/>
                            <w:right w:val="none" w:sz="0" w:space="0" w:color="auto"/>
                          </w:divBdr>
                          <w:divsChild>
                            <w:div w:id="1195727629">
                              <w:marLeft w:val="0"/>
                              <w:marRight w:val="0"/>
                              <w:marTop w:val="0"/>
                              <w:marBottom w:val="0"/>
                              <w:divBdr>
                                <w:top w:val="none" w:sz="0" w:space="0" w:color="auto"/>
                                <w:left w:val="none" w:sz="0" w:space="0" w:color="auto"/>
                                <w:bottom w:val="none" w:sz="0" w:space="0" w:color="auto"/>
                                <w:right w:val="none" w:sz="0" w:space="0" w:color="auto"/>
                              </w:divBdr>
                              <w:divsChild>
                                <w:div w:id="1555770042">
                                  <w:marLeft w:val="0"/>
                                  <w:marRight w:val="0"/>
                                  <w:marTop w:val="0"/>
                                  <w:marBottom w:val="0"/>
                                  <w:divBdr>
                                    <w:top w:val="none" w:sz="0" w:space="0" w:color="auto"/>
                                    <w:left w:val="none" w:sz="0" w:space="0" w:color="auto"/>
                                    <w:bottom w:val="none" w:sz="0" w:space="0" w:color="auto"/>
                                    <w:right w:val="none" w:sz="0" w:space="0" w:color="auto"/>
                                  </w:divBdr>
                                  <w:divsChild>
                                    <w:div w:id="1915771622">
                                      <w:marLeft w:val="0"/>
                                      <w:marRight w:val="0"/>
                                      <w:marTop w:val="0"/>
                                      <w:marBottom w:val="0"/>
                                      <w:divBdr>
                                        <w:top w:val="none" w:sz="0" w:space="0" w:color="auto"/>
                                        <w:left w:val="none" w:sz="0" w:space="0" w:color="auto"/>
                                        <w:bottom w:val="none" w:sz="0" w:space="0" w:color="auto"/>
                                        <w:right w:val="none" w:sz="0" w:space="0" w:color="auto"/>
                                      </w:divBdr>
                                      <w:divsChild>
                                        <w:div w:id="300620458">
                                          <w:marLeft w:val="0"/>
                                          <w:marRight w:val="0"/>
                                          <w:marTop w:val="0"/>
                                          <w:marBottom w:val="0"/>
                                          <w:divBdr>
                                            <w:top w:val="none" w:sz="0" w:space="0" w:color="auto"/>
                                            <w:left w:val="none" w:sz="0" w:space="0" w:color="auto"/>
                                            <w:bottom w:val="none" w:sz="0" w:space="0" w:color="auto"/>
                                            <w:right w:val="none" w:sz="0" w:space="0" w:color="auto"/>
                                          </w:divBdr>
                                          <w:divsChild>
                                            <w:div w:id="1557430255">
                                              <w:marLeft w:val="0"/>
                                              <w:marRight w:val="0"/>
                                              <w:marTop w:val="0"/>
                                              <w:marBottom w:val="0"/>
                                              <w:divBdr>
                                                <w:top w:val="none" w:sz="0" w:space="0" w:color="auto"/>
                                                <w:left w:val="none" w:sz="0" w:space="0" w:color="auto"/>
                                                <w:bottom w:val="none" w:sz="0" w:space="0" w:color="auto"/>
                                                <w:right w:val="none" w:sz="0" w:space="0" w:color="auto"/>
                                              </w:divBdr>
                                              <w:divsChild>
                                                <w:div w:id="217013467">
                                                  <w:marLeft w:val="0"/>
                                                  <w:marRight w:val="0"/>
                                                  <w:marTop w:val="0"/>
                                                  <w:marBottom w:val="0"/>
                                                  <w:divBdr>
                                                    <w:top w:val="none" w:sz="0" w:space="0" w:color="auto"/>
                                                    <w:left w:val="none" w:sz="0" w:space="0" w:color="auto"/>
                                                    <w:bottom w:val="none" w:sz="0" w:space="0" w:color="auto"/>
                                                    <w:right w:val="none" w:sz="0" w:space="0" w:color="auto"/>
                                                  </w:divBdr>
                                                  <w:divsChild>
                                                    <w:div w:id="531574130">
                                                      <w:marLeft w:val="0"/>
                                                      <w:marRight w:val="0"/>
                                                      <w:marTop w:val="0"/>
                                                      <w:marBottom w:val="0"/>
                                                      <w:divBdr>
                                                        <w:top w:val="none" w:sz="0" w:space="0" w:color="auto"/>
                                                        <w:left w:val="none" w:sz="0" w:space="0" w:color="auto"/>
                                                        <w:bottom w:val="none" w:sz="0" w:space="0" w:color="auto"/>
                                                        <w:right w:val="none" w:sz="0" w:space="0" w:color="auto"/>
                                                      </w:divBdr>
                                                      <w:divsChild>
                                                        <w:div w:id="1267998866">
                                                          <w:marLeft w:val="0"/>
                                                          <w:marRight w:val="0"/>
                                                          <w:marTop w:val="0"/>
                                                          <w:marBottom w:val="0"/>
                                                          <w:divBdr>
                                                            <w:top w:val="none" w:sz="0" w:space="0" w:color="auto"/>
                                                            <w:left w:val="none" w:sz="0" w:space="0" w:color="auto"/>
                                                            <w:bottom w:val="none" w:sz="0" w:space="0" w:color="auto"/>
                                                            <w:right w:val="none" w:sz="0" w:space="0" w:color="auto"/>
                                                          </w:divBdr>
                                                          <w:divsChild>
                                                            <w:div w:id="178658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242059792">
      <w:bodyDiv w:val="1"/>
      <w:marLeft w:val="0"/>
      <w:marRight w:val="0"/>
      <w:marTop w:val="0"/>
      <w:marBottom w:val="0"/>
      <w:divBdr>
        <w:top w:val="none" w:sz="0" w:space="0" w:color="auto"/>
        <w:left w:val="none" w:sz="0" w:space="0" w:color="auto"/>
        <w:bottom w:val="none" w:sz="0" w:space="0" w:color="auto"/>
        <w:right w:val="none" w:sz="0" w:space="0" w:color="auto"/>
      </w:divBdr>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426850794">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646664667">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1878471346">
      <w:bodyDiv w:val="1"/>
      <w:marLeft w:val="0"/>
      <w:marRight w:val="0"/>
      <w:marTop w:val="0"/>
      <w:marBottom w:val="0"/>
      <w:divBdr>
        <w:top w:val="none" w:sz="0" w:space="0" w:color="auto"/>
        <w:left w:val="none" w:sz="0" w:space="0" w:color="auto"/>
        <w:bottom w:val="none" w:sz="0" w:space="0" w:color="auto"/>
        <w:right w:val="none" w:sz="0" w:space="0" w:color="auto"/>
      </w:divBdr>
    </w:div>
    <w:div w:id="1900434475">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JohnLDossett@icloud.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2CEFA7E8-81D5-4A0A-88FE-36565BB24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9</Pages>
  <Words>2878</Words>
  <Characters>16408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19248</CharactersWithSpaces>
  <SharedDoc>false</SharedDoc>
  <HLinks>
    <vt:vector size="12" baseType="variant">
      <vt:variant>
        <vt:i4>6488159</vt:i4>
      </vt:variant>
      <vt:variant>
        <vt:i4>3</vt:i4>
      </vt:variant>
      <vt:variant>
        <vt:i4>0</vt:i4>
      </vt:variant>
      <vt:variant>
        <vt:i4>5</vt:i4>
      </vt:variant>
      <vt:variant>
        <vt:lpwstr>mailto:stevebyuen@aol.com</vt:lpwstr>
      </vt:variant>
      <vt:variant>
        <vt:lpwstr/>
      </vt:variant>
      <vt:variant>
        <vt:i4>6357057</vt:i4>
      </vt:variant>
      <vt:variant>
        <vt:i4>0</vt:i4>
      </vt:variant>
      <vt:variant>
        <vt:i4>0</vt:i4>
      </vt:variant>
      <vt:variant>
        <vt:i4>5</vt:i4>
      </vt:variant>
      <vt:variant>
        <vt:lpwstr>mailto:justjillleo@hotmail.com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DYOTA</cp:lastModifiedBy>
  <cp:revision>2</cp:revision>
  <cp:lastPrinted>2014-09-28T23:55:00Z</cp:lastPrinted>
  <dcterms:created xsi:type="dcterms:W3CDTF">2015-09-29T20:29:00Z</dcterms:created>
  <dcterms:modified xsi:type="dcterms:W3CDTF">2015-09-29T20:29:00Z</dcterms:modified>
</cp:coreProperties>
</file>