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2D12" w14:textId="0A9EF22A" w:rsidR="00A305EE" w:rsidRDefault="00A305EE" w:rsidP="00A305EE">
      <w:pPr>
        <w:tabs>
          <w:tab w:val="left" w:pos="6480"/>
        </w:tabs>
        <w:spacing w:line="240" w:lineRule="auto"/>
        <w:rPr>
          <w:bCs/>
        </w:rPr>
      </w:pPr>
      <w:bookmarkStart w:id="0" w:name="_GoBack"/>
      <w:bookmarkEnd w:id="0"/>
      <w:r w:rsidRPr="00A305EE">
        <w:rPr>
          <w:bCs/>
        </w:rPr>
        <w:tab/>
      </w:r>
      <w:r>
        <w:rPr>
          <w:bCs/>
        </w:rPr>
        <w:tab/>
      </w:r>
      <w:r w:rsidRPr="00A305EE">
        <w:rPr>
          <w:bCs/>
        </w:rPr>
        <w:t>March 1</w:t>
      </w:r>
      <w:r w:rsidR="00DD4C8B">
        <w:rPr>
          <w:bCs/>
        </w:rPr>
        <w:t>8</w:t>
      </w:r>
      <w:r w:rsidRPr="00A305EE">
        <w:rPr>
          <w:bCs/>
        </w:rPr>
        <w:t>, 2020</w:t>
      </w:r>
    </w:p>
    <w:p w14:paraId="476127C0" w14:textId="753EDB38" w:rsidR="00A305EE" w:rsidRDefault="00A305EE" w:rsidP="00A305EE">
      <w:pPr>
        <w:tabs>
          <w:tab w:val="left" w:pos="6480"/>
        </w:tabs>
        <w:spacing w:line="240" w:lineRule="auto"/>
        <w:rPr>
          <w:bCs/>
        </w:rPr>
      </w:pPr>
    </w:p>
    <w:p w14:paraId="076CF7D2" w14:textId="761694F3" w:rsidR="00A305EE" w:rsidRDefault="00A305EE" w:rsidP="00A305EE">
      <w:pPr>
        <w:tabs>
          <w:tab w:val="left" w:pos="6480"/>
        </w:tabs>
        <w:spacing w:line="240" w:lineRule="auto"/>
        <w:rPr>
          <w:bCs/>
        </w:rPr>
      </w:pPr>
      <w:r>
        <w:rPr>
          <w:bCs/>
        </w:rPr>
        <w:t>Dear Members and Friends of St. Ambrose Episcopal Church,</w:t>
      </w:r>
    </w:p>
    <w:p w14:paraId="5B5D18E6" w14:textId="1D911BAE" w:rsidR="00A305EE" w:rsidRDefault="00A305EE" w:rsidP="00A305EE">
      <w:pPr>
        <w:tabs>
          <w:tab w:val="left" w:pos="6480"/>
        </w:tabs>
        <w:spacing w:line="240" w:lineRule="auto"/>
        <w:rPr>
          <w:bCs/>
        </w:rPr>
      </w:pPr>
    </w:p>
    <w:p w14:paraId="5029B8F5" w14:textId="2012067F" w:rsidR="0073152A" w:rsidRDefault="00A305EE" w:rsidP="00A305EE">
      <w:pPr>
        <w:tabs>
          <w:tab w:val="left" w:pos="6480"/>
        </w:tabs>
        <w:spacing w:line="240" w:lineRule="auto"/>
        <w:rPr>
          <w:bCs/>
        </w:rPr>
      </w:pPr>
      <w:r>
        <w:rPr>
          <w:bCs/>
        </w:rPr>
        <w:t xml:space="preserve">Aloha! I am writing to inform you </w:t>
      </w:r>
      <w:r w:rsidR="00DD4C8B">
        <w:rPr>
          <w:bCs/>
        </w:rPr>
        <w:t xml:space="preserve">of our maiden attempt of having </w:t>
      </w:r>
      <w:r w:rsidR="00D8082E">
        <w:rPr>
          <w:bCs/>
        </w:rPr>
        <w:t xml:space="preserve">virtual </w:t>
      </w:r>
      <w:r w:rsidR="00DD4C8B">
        <w:rPr>
          <w:bCs/>
        </w:rPr>
        <w:t>worship on</w:t>
      </w:r>
      <w:r w:rsidR="00D8082E">
        <w:rPr>
          <w:bCs/>
        </w:rPr>
        <w:t xml:space="preserve"> You Tube.</w:t>
      </w:r>
      <w:r w:rsidR="00DD4C8B">
        <w:rPr>
          <w:bCs/>
        </w:rPr>
        <w:t xml:space="preserve"> </w:t>
      </w:r>
      <w:r w:rsidR="00D8082E">
        <w:rPr>
          <w:bCs/>
        </w:rPr>
        <w:t xml:space="preserve">It will take place this </w:t>
      </w:r>
      <w:r w:rsidR="00DD4C8B" w:rsidRPr="00D8082E">
        <w:rPr>
          <w:b/>
        </w:rPr>
        <w:t>Sunday, March</w:t>
      </w:r>
      <w:r w:rsidR="003873B1" w:rsidRPr="00D8082E">
        <w:rPr>
          <w:b/>
        </w:rPr>
        <w:t> </w:t>
      </w:r>
      <w:r w:rsidR="00DD4C8B" w:rsidRPr="00D8082E">
        <w:rPr>
          <w:b/>
        </w:rPr>
        <w:t xml:space="preserve">22, 2020 from 10 a.m.  </w:t>
      </w:r>
      <w:r w:rsidR="00DD4C8B">
        <w:rPr>
          <w:bCs/>
        </w:rPr>
        <w:t>The service will be</w:t>
      </w:r>
      <w:r w:rsidR="00203664">
        <w:rPr>
          <w:bCs/>
        </w:rPr>
        <w:t xml:space="preserve"> the Liturgy of the Word of the Holy Eucharist: Rite Two ending with </w:t>
      </w:r>
      <w:r w:rsidR="006E1711">
        <w:rPr>
          <w:bCs/>
        </w:rPr>
        <w:t xml:space="preserve">the </w:t>
      </w:r>
      <w:r w:rsidR="00203664">
        <w:rPr>
          <w:bCs/>
        </w:rPr>
        <w:t xml:space="preserve">Peace, </w:t>
      </w:r>
      <w:r w:rsidR="00662AED">
        <w:rPr>
          <w:bCs/>
        </w:rPr>
        <w:t xml:space="preserve">followed by the </w:t>
      </w:r>
      <w:r w:rsidR="00203664">
        <w:rPr>
          <w:bCs/>
        </w:rPr>
        <w:t>Blessing and Dismissal.</w:t>
      </w:r>
      <w:r w:rsidR="00DD4C8B">
        <w:rPr>
          <w:bCs/>
        </w:rPr>
        <w:t xml:space="preserve"> </w:t>
      </w:r>
      <w:r w:rsidR="00662AED">
        <w:rPr>
          <w:bCs/>
        </w:rPr>
        <w:t xml:space="preserve">There will be no celebration of the Holy Eucharist. </w:t>
      </w:r>
      <w:r w:rsidR="0073152A">
        <w:rPr>
          <w:bCs/>
        </w:rPr>
        <w:t xml:space="preserve">This Sunday, I will be the </w:t>
      </w:r>
      <w:r w:rsidR="00203664">
        <w:rPr>
          <w:bCs/>
        </w:rPr>
        <w:t>Presider and P</w:t>
      </w:r>
      <w:r w:rsidR="0073152A">
        <w:rPr>
          <w:bCs/>
        </w:rPr>
        <w:t xml:space="preserve">reacher. </w:t>
      </w:r>
    </w:p>
    <w:p w14:paraId="5D89B3BE" w14:textId="77777777" w:rsidR="0073152A" w:rsidRDefault="0073152A" w:rsidP="00A305EE">
      <w:pPr>
        <w:tabs>
          <w:tab w:val="left" w:pos="6480"/>
        </w:tabs>
        <w:spacing w:line="240" w:lineRule="auto"/>
        <w:rPr>
          <w:bCs/>
        </w:rPr>
      </w:pPr>
    </w:p>
    <w:p w14:paraId="351059F5" w14:textId="2D0A991E" w:rsidR="00203664" w:rsidRDefault="00203664" w:rsidP="00A305EE">
      <w:pPr>
        <w:tabs>
          <w:tab w:val="left" w:pos="6480"/>
        </w:tabs>
        <w:spacing w:line="240" w:lineRule="auto"/>
        <w:rPr>
          <w:bCs/>
        </w:rPr>
      </w:pPr>
      <w:r>
        <w:rPr>
          <w:bCs/>
        </w:rPr>
        <w:t>In order to accomplish this, we will need a small worship team to create the worship service.</w:t>
      </w:r>
    </w:p>
    <w:p w14:paraId="62DF99CE" w14:textId="0503F374" w:rsidR="00A305EE" w:rsidRDefault="00662AED" w:rsidP="00662AED">
      <w:pPr>
        <w:tabs>
          <w:tab w:val="left" w:pos="6480"/>
        </w:tabs>
        <w:spacing w:line="240" w:lineRule="auto"/>
        <w:ind w:left="0" w:firstLine="0"/>
        <w:rPr>
          <w:bCs/>
        </w:rPr>
      </w:pPr>
      <w:r>
        <w:rPr>
          <w:bCs/>
        </w:rPr>
        <w:t xml:space="preserve">According to the </w:t>
      </w:r>
      <w:r w:rsidR="00DD4C8B">
        <w:rPr>
          <w:bCs/>
        </w:rPr>
        <w:t xml:space="preserve">Bishop’s directive no one over 65 years old will be able to participate in the worship team </w:t>
      </w:r>
      <w:r>
        <w:rPr>
          <w:bCs/>
        </w:rPr>
        <w:t>and the participants will have to maintain social distance of six feet.</w:t>
      </w:r>
    </w:p>
    <w:p w14:paraId="198A629F" w14:textId="6CF6243B" w:rsidR="00DD4C8B" w:rsidRDefault="00DD4C8B" w:rsidP="00A305EE">
      <w:pPr>
        <w:tabs>
          <w:tab w:val="left" w:pos="6480"/>
        </w:tabs>
        <w:spacing w:line="240" w:lineRule="auto"/>
        <w:rPr>
          <w:bCs/>
        </w:rPr>
      </w:pPr>
    </w:p>
    <w:p w14:paraId="39D8EDA9" w14:textId="5687069E" w:rsidR="00DD4C8B" w:rsidRDefault="00203664" w:rsidP="00A305EE">
      <w:pPr>
        <w:tabs>
          <w:tab w:val="left" w:pos="6480"/>
        </w:tabs>
        <w:spacing w:line="240" w:lineRule="auto"/>
        <w:rPr>
          <w:bCs/>
        </w:rPr>
      </w:pPr>
      <w:bookmarkStart w:id="1" w:name="_Hlk35429236"/>
      <w:r>
        <w:rPr>
          <w:bCs/>
        </w:rPr>
        <w:t xml:space="preserve">Thanks to </w:t>
      </w:r>
      <w:r w:rsidR="00DD4C8B">
        <w:rPr>
          <w:bCs/>
        </w:rPr>
        <w:t xml:space="preserve">David and Lydia McIntyre </w:t>
      </w:r>
      <w:r>
        <w:rPr>
          <w:bCs/>
        </w:rPr>
        <w:t xml:space="preserve">who </w:t>
      </w:r>
      <w:r w:rsidR="00DD4C8B">
        <w:rPr>
          <w:bCs/>
        </w:rPr>
        <w:t>will be setting up the You Tube live-stream worship.</w:t>
      </w:r>
      <w:r w:rsidR="0073152A">
        <w:rPr>
          <w:bCs/>
        </w:rPr>
        <w:t xml:space="preserve">  In order to view it go to Youtube.com.  When you get to the webpage go to the search bar and type: Saint Ambrose Foster City, and you should see videos posted</w:t>
      </w:r>
      <w:r w:rsidR="006E1711">
        <w:rPr>
          <w:bCs/>
        </w:rPr>
        <w:t xml:space="preserve"> or check on this link:</w:t>
      </w:r>
    </w:p>
    <w:p w14:paraId="69B2D7B5" w14:textId="0D0A1DAA" w:rsidR="003873B1" w:rsidRDefault="003873B1" w:rsidP="00A305EE">
      <w:pPr>
        <w:tabs>
          <w:tab w:val="left" w:pos="6480"/>
        </w:tabs>
        <w:spacing w:line="240" w:lineRule="auto"/>
        <w:rPr>
          <w:bCs/>
        </w:rPr>
      </w:pPr>
    </w:p>
    <w:p w14:paraId="5820AD3E" w14:textId="5086AAD2" w:rsidR="003873B1" w:rsidRDefault="0041336C" w:rsidP="00A305EE">
      <w:pPr>
        <w:tabs>
          <w:tab w:val="left" w:pos="6480"/>
        </w:tabs>
        <w:spacing w:line="240" w:lineRule="auto"/>
        <w:rPr>
          <w:bCs/>
        </w:rPr>
      </w:pPr>
      <w:hyperlink r:id="rId8" w:history="1">
        <w:r w:rsidR="003873B1" w:rsidRPr="00A44140">
          <w:rPr>
            <w:rStyle w:val="Hyperlink"/>
            <w:bCs/>
          </w:rPr>
          <w:t>https://www.youtube.com/channel/UCfCRkqxS1Ii-yYov5kMpvDg</w:t>
        </w:r>
      </w:hyperlink>
    </w:p>
    <w:p w14:paraId="1097C7AC" w14:textId="77777777" w:rsidR="003873B1" w:rsidRDefault="003873B1" w:rsidP="00A305EE">
      <w:pPr>
        <w:tabs>
          <w:tab w:val="left" w:pos="6480"/>
        </w:tabs>
        <w:spacing w:line="240" w:lineRule="auto"/>
        <w:rPr>
          <w:bCs/>
        </w:rPr>
      </w:pPr>
    </w:p>
    <w:bookmarkEnd w:id="1"/>
    <w:p w14:paraId="7F913767" w14:textId="32F4A6A7" w:rsidR="006E1711" w:rsidRPr="00452E1F" w:rsidRDefault="00347977" w:rsidP="00A305EE">
      <w:pPr>
        <w:tabs>
          <w:tab w:val="left" w:pos="6480"/>
        </w:tabs>
        <w:spacing w:line="240" w:lineRule="auto"/>
        <w:rPr>
          <w:bCs/>
          <w:color w:val="7030A0"/>
        </w:rPr>
      </w:pPr>
      <w:r>
        <w:rPr>
          <w:bCs/>
        </w:rPr>
        <w:t xml:space="preserve">I will be sending out the </w:t>
      </w:r>
      <w:r w:rsidR="00452E1F">
        <w:rPr>
          <w:bCs/>
        </w:rPr>
        <w:t xml:space="preserve">worship bulletin for you to use. It will contain the entire service for you to follow.  I will also have it posted on the website at </w:t>
      </w:r>
      <w:hyperlink r:id="rId9" w:history="1">
        <w:r w:rsidR="00452E1F" w:rsidRPr="00452E1F">
          <w:rPr>
            <w:rStyle w:val="Hyperlink"/>
            <w:bCs/>
            <w:color w:val="7030A0"/>
          </w:rPr>
          <w:t>www.stambrosefostercity.org</w:t>
        </w:r>
      </w:hyperlink>
      <w:r w:rsidR="00452E1F" w:rsidRPr="00452E1F">
        <w:rPr>
          <w:bCs/>
          <w:color w:val="7030A0"/>
        </w:rPr>
        <w:t>.</w:t>
      </w:r>
    </w:p>
    <w:p w14:paraId="72ECCD0A" w14:textId="77777777" w:rsidR="00452E1F" w:rsidRDefault="00452E1F" w:rsidP="00A305EE">
      <w:pPr>
        <w:tabs>
          <w:tab w:val="left" w:pos="6480"/>
        </w:tabs>
        <w:spacing w:line="240" w:lineRule="auto"/>
        <w:rPr>
          <w:bCs/>
        </w:rPr>
      </w:pPr>
    </w:p>
    <w:p w14:paraId="22A21C8E" w14:textId="7BA1712A" w:rsidR="00452E1F" w:rsidRDefault="00452E1F" w:rsidP="00452E1F">
      <w:pPr>
        <w:tabs>
          <w:tab w:val="left" w:pos="6480"/>
        </w:tabs>
        <w:spacing w:line="240" w:lineRule="auto"/>
        <w:ind w:left="0" w:firstLine="0"/>
        <w:rPr>
          <w:bCs/>
        </w:rPr>
      </w:pPr>
      <w:r>
        <w:rPr>
          <w:bCs/>
        </w:rPr>
        <w:t xml:space="preserve">If you have any prayer requests, please send them to me at </w:t>
      </w:r>
      <w:hyperlink r:id="rId10" w:history="1">
        <w:r w:rsidRPr="00452E1F">
          <w:rPr>
            <w:rStyle w:val="Hyperlink"/>
            <w:bCs/>
            <w:color w:val="7030A0"/>
          </w:rPr>
          <w:t>dyota@mindspring.com</w:t>
        </w:r>
      </w:hyperlink>
      <w:r>
        <w:rPr>
          <w:bCs/>
        </w:rPr>
        <w:t xml:space="preserve"> so they can be part of the Prayers of the People.</w:t>
      </w:r>
    </w:p>
    <w:p w14:paraId="13E88F11" w14:textId="77777777" w:rsidR="006E1711" w:rsidRDefault="006E1711" w:rsidP="00A305EE">
      <w:pPr>
        <w:tabs>
          <w:tab w:val="left" w:pos="6480"/>
        </w:tabs>
        <w:spacing w:line="240" w:lineRule="auto"/>
        <w:rPr>
          <w:bCs/>
        </w:rPr>
      </w:pPr>
    </w:p>
    <w:p w14:paraId="40560211" w14:textId="5BC53F2A" w:rsidR="00A305EE" w:rsidRDefault="00662AED" w:rsidP="00452E1F">
      <w:pPr>
        <w:tabs>
          <w:tab w:val="left" w:pos="6480"/>
        </w:tabs>
        <w:spacing w:line="240" w:lineRule="auto"/>
        <w:ind w:left="0" w:firstLine="0"/>
        <w:rPr>
          <w:color w:val="auto"/>
          <w:szCs w:val="24"/>
        </w:rPr>
      </w:pPr>
      <w:r>
        <w:rPr>
          <w:bCs/>
        </w:rPr>
        <w:t xml:space="preserve">A new development this week is the Bishop’s directive to cancel all gatherings (other than the small group creating the live streaming worship) through </w:t>
      </w:r>
      <w:r w:rsidRPr="00452E1F">
        <w:rPr>
          <w:b/>
        </w:rPr>
        <w:t>May 10</w:t>
      </w:r>
      <w:r w:rsidRPr="00452E1F">
        <w:rPr>
          <w:b/>
          <w:vertAlign w:val="superscript"/>
        </w:rPr>
        <w:t>th</w:t>
      </w:r>
      <w:r>
        <w:rPr>
          <w:bCs/>
        </w:rPr>
        <w:t xml:space="preserve"> in compliance with the C</w:t>
      </w:r>
      <w:r w:rsidR="003E7E6C">
        <w:rPr>
          <w:bCs/>
        </w:rPr>
        <w:t>enters for Disease Control (CDC), the World Health Organization (WHO) and</w:t>
      </w:r>
      <w:r w:rsidR="003E7E6C">
        <w:rPr>
          <w:rFonts w:ascii="Helvetica" w:hAnsi="Helvetica" w:cs="Helvetica"/>
          <w:color w:val="757575"/>
          <w:szCs w:val="24"/>
        </w:rPr>
        <w:t xml:space="preserve"> </w:t>
      </w:r>
      <w:r w:rsidR="003E7E6C" w:rsidRPr="003E7E6C">
        <w:rPr>
          <w:color w:val="auto"/>
          <w:szCs w:val="24"/>
        </w:rPr>
        <w:t>the public health orders issued in all six counties in which the Diocese of California operates.</w:t>
      </w:r>
    </w:p>
    <w:p w14:paraId="33914DD8" w14:textId="77777777" w:rsidR="003E7E6C" w:rsidRDefault="003E7E6C" w:rsidP="00A305EE">
      <w:pPr>
        <w:tabs>
          <w:tab w:val="left" w:pos="6480"/>
        </w:tabs>
        <w:spacing w:line="240" w:lineRule="auto"/>
        <w:rPr>
          <w:bCs/>
        </w:rPr>
      </w:pPr>
    </w:p>
    <w:p w14:paraId="371C0A09" w14:textId="62B859F6" w:rsidR="00A305EE" w:rsidRDefault="00452E1F" w:rsidP="00A305EE">
      <w:pPr>
        <w:tabs>
          <w:tab w:val="left" w:pos="6480"/>
        </w:tabs>
        <w:spacing w:line="240" w:lineRule="auto"/>
        <w:rPr>
          <w:bCs/>
        </w:rPr>
      </w:pPr>
      <w:r>
        <w:rPr>
          <w:bCs/>
        </w:rPr>
        <w:t>As this week has been so hectic, I was unable to write up the notes on the book, the Second Mountain.</w:t>
      </w:r>
    </w:p>
    <w:p w14:paraId="5560114D" w14:textId="61849621" w:rsidR="00452E1F" w:rsidRDefault="00452E1F" w:rsidP="00A305EE">
      <w:pPr>
        <w:tabs>
          <w:tab w:val="left" w:pos="6480"/>
        </w:tabs>
        <w:spacing w:line="240" w:lineRule="auto"/>
        <w:rPr>
          <w:bCs/>
        </w:rPr>
      </w:pPr>
    </w:p>
    <w:p w14:paraId="3680640E" w14:textId="4AAA4DB0" w:rsidR="00452E1F" w:rsidRDefault="00452E1F" w:rsidP="00A305EE">
      <w:pPr>
        <w:tabs>
          <w:tab w:val="left" w:pos="6480"/>
        </w:tabs>
        <w:spacing w:line="240" w:lineRule="auto"/>
        <w:rPr>
          <w:bCs/>
        </w:rPr>
      </w:pPr>
      <w:r>
        <w:rPr>
          <w:bCs/>
        </w:rPr>
        <w:t xml:space="preserve">As we are not gathering for worship for </w:t>
      </w:r>
      <w:r w:rsidR="00294B63">
        <w:rPr>
          <w:bCs/>
        </w:rPr>
        <w:t>several weeks, we don’t have the opportunity to make our offerings.  Please send in your offerings to the church office as they are needed to help us keep operating as a congregation.</w:t>
      </w:r>
    </w:p>
    <w:p w14:paraId="56BBB7D3" w14:textId="7A880CD0" w:rsidR="00A305EE" w:rsidRDefault="00A305EE" w:rsidP="00A305EE">
      <w:pPr>
        <w:tabs>
          <w:tab w:val="left" w:pos="6480"/>
        </w:tabs>
        <w:spacing w:line="240" w:lineRule="auto"/>
        <w:rPr>
          <w:bCs/>
        </w:rPr>
      </w:pPr>
    </w:p>
    <w:p w14:paraId="0F4ACF9E" w14:textId="0F766BF1" w:rsidR="00A305EE" w:rsidRPr="00294B63" w:rsidRDefault="00452E1F" w:rsidP="00452E1F">
      <w:pPr>
        <w:tabs>
          <w:tab w:val="left" w:pos="6480"/>
        </w:tabs>
        <w:spacing w:line="240" w:lineRule="auto"/>
        <w:ind w:left="0" w:firstLine="0"/>
        <w:rPr>
          <w:bCs/>
          <w:color w:val="7030A0"/>
        </w:rPr>
      </w:pPr>
      <w:r>
        <w:rPr>
          <w:bCs/>
        </w:rPr>
        <w:t>P</w:t>
      </w:r>
      <w:r w:rsidR="00A305EE">
        <w:rPr>
          <w:bCs/>
        </w:rPr>
        <w:t xml:space="preserve">lease </w:t>
      </w:r>
      <w:r>
        <w:rPr>
          <w:bCs/>
        </w:rPr>
        <w:t xml:space="preserve">continue to </w:t>
      </w:r>
      <w:r w:rsidR="00A305EE">
        <w:rPr>
          <w:bCs/>
        </w:rPr>
        <w:t xml:space="preserve">check up on one another via phone.  </w:t>
      </w:r>
      <w:r>
        <w:rPr>
          <w:bCs/>
        </w:rPr>
        <w:t xml:space="preserve">Members of the Vestry will begin reaching out as well.  Also, please let </w:t>
      </w:r>
      <w:r w:rsidR="00294B63">
        <w:rPr>
          <w:bCs/>
        </w:rPr>
        <w:t>the clergy</w:t>
      </w:r>
      <w:r>
        <w:rPr>
          <w:bCs/>
        </w:rPr>
        <w:t xml:space="preserve"> know how you are doing.  You may cal</w:t>
      </w:r>
      <w:r w:rsidR="00294B63">
        <w:rPr>
          <w:bCs/>
        </w:rPr>
        <w:t>l us</w:t>
      </w:r>
      <w:r>
        <w:rPr>
          <w:bCs/>
        </w:rPr>
        <w:t xml:space="preserve"> </w:t>
      </w:r>
      <w:r w:rsidR="00A305EE">
        <w:rPr>
          <w:bCs/>
        </w:rPr>
        <w:t xml:space="preserve">with any of your concerns on </w:t>
      </w:r>
      <w:r w:rsidR="00294B63">
        <w:rPr>
          <w:bCs/>
        </w:rPr>
        <w:t>our</w:t>
      </w:r>
      <w:r w:rsidR="00A305EE">
        <w:rPr>
          <w:bCs/>
        </w:rPr>
        <w:t xml:space="preserve"> cell phone</w:t>
      </w:r>
      <w:r w:rsidR="00294B63">
        <w:rPr>
          <w:bCs/>
        </w:rPr>
        <w:t>s</w:t>
      </w:r>
      <w:r w:rsidR="00A305EE">
        <w:rPr>
          <w:bCs/>
        </w:rPr>
        <w:t xml:space="preserve">, 650 200-9331 </w:t>
      </w:r>
      <w:r w:rsidR="00294B63">
        <w:rPr>
          <w:bCs/>
        </w:rPr>
        <w:t>(David), 650 200-8449 (Karen)</w:t>
      </w:r>
      <w:r w:rsidR="00A305EE">
        <w:rPr>
          <w:bCs/>
        </w:rPr>
        <w:t xml:space="preserve">or </w:t>
      </w:r>
      <w:r>
        <w:rPr>
          <w:bCs/>
        </w:rPr>
        <w:t xml:space="preserve">by sending </w:t>
      </w:r>
      <w:r w:rsidR="00294B63">
        <w:rPr>
          <w:bCs/>
        </w:rPr>
        <w:t xml:space="preserve">us </w:t>
      </w:r>
      <w:r>
        <w:rPr>
          <w:bCs/>
        </w:rPr>
        <w:t>an</w:t>
      </w:r>
      <w:r w:rsidR="00A305EE">
        <w:rPr>
          <w:bCs/>
        </w:rPr>
        <w:t xml:space="preserve"> email at </w:t>
      </w:r>
      <w:hyperlink r:id="rId11" w:history="1">
        <w:r w:rsidR="00A305EE" w:rsidRPr="00A305EE">
          <w:rPr>
            <w:rStyle w:val="Hyperlink"/>
            <w:bCs/>
            <w:color w:val="7030A0"/>
          </w:rPr>
          <w:t>dyota@mindspring.com</w:t>
        </w:r>
      </w:hyperlink>
      <w:r w:rsidR="00294B63">
        <w:rPr>
          <w:bCs/>
          <w:color w:val="7030A0"/>
        </w:rPr>
        <w:t xml:space="preserve"> </w:t>
      </w:r>
      <w:r w:rsidR="00294B63">
        <w:rPr>
          <w:bCs/>
          <w:color w:val="auto"/>
        </w:rPr>
        <w:t xml:space="preserve">or </w:t>
      </w:r>
      <w:hyperlink r:id="rId12" w:history="1">
        <w:r w:rsidR="00294B63" w:rsidRPr="00294B63">
          <w:rPr>
            <w:rStyle w:val="Hyperlink"/>
            <w:bCs/>
            <w:color w:val="002060"/>
          </w:rPr>
          <w:t>karen.2.swanson@gmail.com</w:t>
        </w:r>
      </w:hyperlink>
      <w:r w:rsidR="00294B63" w:rsidRPr="00294B63">
        <w:rPr>
          <w:bCs/>
          <w:color w:val="7030A0"/>
        </w:rPr>
        <w:t xml:space="preserve">. </w:t>
      </w:r>
    </w:p>
    <w:p w14:paraId="4C4A07DB" w14:textId="4F83679D" w:rsidR="00A305EE" w:rsidRDefault="00A305EE" w:rsidP="00A305EE">
      <w:pPr>
        <w:tabs>
          <w:tab w:val="left" w:pos="6480"/>
        </w:tabs>
        <w:spacing w:line="240" w:lineRule="auto"/>
        <w:rPr>
          <w:bCs/>
        </w:rPr>
      </w:pPr>
    </w:p>
    <w:p w14:paraId="7F2AC474" w14:textId="637236B0" w:rsidR="00A305EE" w:rsidRDefault="00452E1F" w:rsidP="00A305EE">
      <w:pPr>
        <w:tabs>
          <w:tab w:val="left" w:pos="6480"/>
        </w:tabs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Yours,</w:t>
      </w:r>
    </w:p>
    <w:p w14:paraId="2FA8E5CA" w14:textId="7D8446C7" w:rsidR="00452E1F" w:rsidRDefault="00452E1F" w:rsidP="00A305EE">
      <w:pPr>
        <w:tabs>
          <w:tab w:val="left" w:pos="6480"/>
        </w:tabs>
        <w:spacing w:line="240" w:lineRule="auto"/>
        <w:rPr>
          <w:bCs/>
        </w:rPr>
      </w:pPr>
    </w:p>
    <w:p w14:paraId="1CFAF5E7" w14:textId="1B2BE7CC" w:rsidR="00452E1F" w:rsidRPr="00A305EE" w:rsidRDefault="00452E1F" w:rsidP="00D8082E">
      <w:pPr>
        <w:tabs>
          <w:tab w:val="left" w:pos="6480"/>
        </w:tabs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David Ota, Recto</w:t>
      </w:r>
      <w:r w:rsidR="00D8082E">
        <w:rPr>
          <w:bCs/>
        </w:rPr>
        <w:t>r</w:t>
      </w:r>
    </w:p>
    <w:sectPr w:rsidR="00452E1F" w:rsidRPr="00A305EE" w:rsidSect="004F5467">
      <w:footerReference w:type="even" r:id="rId13"/>
      <w:footerReference w:type="default" r:id="rId14"/>
      <w:footerReference w:type="first" r:id="rId15"/>
      <w:pgSz w:w="12240" w:h="15840"/>
      <w:pgMar w:top="1454" w:right="1440" w:bottom="1454" w:left="1440" w:header="7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BEA8" w14:textId="77777777" w:rsidR="0041336C" w:rsidRDefault="0041336C">
      <w:pPr>
        <w:spacing w:after="0" w:line="240" w:lineRule="auto"/>
      </w:pPr>
      <w:r>
        <w:separator/>
      </w:r>
    </w:p>
  </w:endnote>
  <w:endnote w:type="continuationSeparator" w:id="0">
    <w:p w14:paraId="471CD2BC" w14:textId="77777777" w:rsidR="0041336C" w:rsidRDefault="0041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505E" w14:textId="77777777" w:rsidR="00392B22" w:rsidRDefault="00392B22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25E10D9" w14:textId="77777777" w:rsidR="00392B22" w:rsidRDefault="00392B22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64EC" w14:textId="77777777" w:rsidR="00392B22" w:rsidRDefault="00392B22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3D0">
      <w:rPr>
        <w:noProof/>
      </w:rPr>
      <w:t>12</w:t>
    </w:r>
    <w:r>
      <w:fldChar w:fldCharType="end"/>
    </w:r>
    <w:r>
      <w:t xml:space="preserve"> </w:t>
    </w:r>
  </w:p>
  <w:p w14:paraId="319A612A" w14:textId="77777777" w:rsidR="00392B22" w:rsidRDefault="00392B22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8C2E" w14:textId="77777777" w:rsidR="00392B22" w:rsidRDefault="00392B22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AC7AB5" w14:textId="77777777" w:rsidR="00392B22" w:rsidRDefault="00392B22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82B1" w14:textId="77777777" w:rsidR="0041336C" w:rsidRDefault="0041336C">
      <w:pPr>
        <w:spacing w:after="0" w:line="240" w:lineRule="auto"/>
      </w:pPr>
      <w:r>
        <w:separator/>
      </w:r>
    </w:p>
  </w:footnote>
  <w:footnote w:type="continuationSeparator" w:id="0">
    <w:p w14:paraId="082CF95E" w14:textId="77777777" w:rsidR="0041336C" w:rsidRDefault="00413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07C"/>
    <w:multiLevelType w:val="hybridMultilevel"/>
    <w:tmpl w:val="E96A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7090"/>
    <w:multiLevelType w:val="hybridMultilevel"/>
    <w:tmpl w:val="133A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804"/>
    <w:multiLevelType w:val="multilevel"/>
    <w:tmpl w:val="7D6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241AD"/>
    <w:multiLevelType w:val="multilevel"/>
    <w:tmpl w:val="9E9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3010E"/>
    <w:multiLevelType w:val="multilevel"/>
    <w:tmpl w:val="4AF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4384E"/>
    <w:multiLevelType w:val="hybridMultilevel"/>
    <w:tmpl w:val="A0844ED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97E452D"/>
    <w:multiLevelType w:val="multilevel"/>
    <w:tmpl w:val="2F0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035D5A"/>
    <w:multiLevelType w:val="hybridMultilevel"/>
    <w:tmpl w:val="F9C23910"/>
    <w:lvl w:ilvl="0" w:tplc="87E4D8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C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1A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2B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87C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A9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EF3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70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459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F6A2D"/>
    <w:multiLevelType w:val="multilevel"/>
    <w:tmpl w:val="1D3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06"/>
    <w:rsid w:val="00031F5E"/>
    <w:rsid w:val="00033219"/>
    <w:rsid w:val="0004146A"/>
    <w:rsid w:val="00053EEF"/>
    <w:rsid w:val="00065505"/>
    <w:rsid w:val="000717A1"/>
    <w:rsid w:val="00071960"/>
    <w:rsid w:val="00074840"/>
    <w:rsid w:val="00087CD1"/>
    <w:rsid w:val="0009004F"/>
    <w:rsid w:val="00092728"/>
    <w:rsid w:val="00096D81"/>
    <w:rsid w:val="000A2E28"/>
    <w:rsid w:val="000B4C7F"/>
    <w:rsid w:val="000B6781"/>
    <w:rsid w:val="000D0D7B"/>
    <w:rsid w:val="000D18B9"/>
    <w:rsid w:val="000D19BA"/>
    <w:rsid w:val="000E14E5"/>
    <w:rsid w:val="000E1972"/>
    <w:rsid w:val="000E1D63"/>
    <w:rsid w:val="000E496E"/>
    <w:rsid w:val="000E5674"/>
    <w:rsid w:val="000F0DD1"/>
    <w:rsid w:val="000F1459"/>
    <w:rsid w:val="000F4579"/>
    <w:rsid w:val="000F7915"/>
    <w:rsid w:val="001129F1"/>
    <w:rsid w:val="001214D2"/>
    <w:rsid w:val="00127EFF"/>
    <w:rsid w:val="00130284"/>
    <w:rsid w:val="00136C2F"/>
    <w:rsid w:val="00141362"/>
    <w:rsid w:val="001414F8"/>
    <w:rsid w:val="00155D63"/>
    <w:rsid w:val="00164427"/>
    <w:rsid w:val="001675C0"/>
    <w:rsid w:val="00173461"/>
    <w:rsid w:val="00175EF6"/>
    <w:rsid w:val="00176FE3"/>
    <w:rsid w:val="00183B97"/>
    <w:rsid w:val="00187C42"/>
    <w:rsid w:val="00192A2C"/>
    <w:rsid w:val="001A3895"/>
    <w:rsid w:val="001B0F84"/>
    <w:rsid w:val="001B420F"/>
    <w:rsid w:val="001B6EFF"/>
    <w:rsid w:val="001C1CA0"/>
    <w:rsid w:val="001C31EF"/>
    <w:rsid w:val="001D1F67"/>
    <w:rsid w:val="001D3E35"/>
    <w:rsid w:val="001D4E12"/>
    <w:rsid w:val="00203664"/>
    <w:rsid w:val="0020556A"/>
    <w:rsid w:val="00206A90"/>
    <w:rsid w:val="00214D43"/>
    <w:rsid w:val="002202FD"/>
    <w:rsid w:val="002250B0"/>
    <w:rsid w:val="0022523B"/>
    <w:rsid w:val="00230C68"/>
    <w:rsid w:val="00235D81"/>
    <w:rsid w:val="00240BBD"/>
    <w:rsid w:val="00243689"/>
    <w:rsid w:val="00243E34"/>
    <w:rsid w:val="00250256"/>
    <w:rsid w:val="00254746"/>
    <w:rsid w:val="002575EA"/>
    <w:rsid w:val="00263D0C"/>
    <w:rsid w:val="0026535D"/>
    <w:rsid w:val="00265ED4"/>
    <w:rsid w:val="002678C2"/>
    <w:rsid w:val="00274985"/>
    <w:rsid w:val="00276C42"/>
    <w:rsid w:val="002802FA"/>
    <w:rsid w:val="002814C4"/>
    <w:rsid w:val="002820CB"/>
    <w:rsid w:val="00283E4A"/>
    <w:rsid w:val="00286D47"/>
    <w:rsid w:val="00287421"/>
    <w:rsid w:val="0029185C"/>
    <w:rsid w:val="00291A37"/>
    <w:rsid w:val="00293735"/>
    <w:rsid w:val="00294B63"/>
    <w:rsid w:val="00295514"/>
    <w:rsid w:val="002A33A8"/>
    <w:rsid w:val="002B3B04"/>
    <w:rsid w:val="002B3DF9"/>
    <w:rsid w:val="002E2E57"/>
    <w:rsid w:val="002F04A8"/>
    <w:rsid w:val="002F0B62"/>
    <w:rsid w:val="002F16C3"/>
    <w:rsid w:val="002F5AE7"/>
    <w:rsid w:val="002F60D2"/>
    <w:rsid w:val="00303E3A"/>
    <w:rsid w:val="00313637"/>
    <w:rsid w:val="003138EB"/>
    <w:rsid w:val="0031793F"/>
    <w:rsid w:val="003345E9"/>
    <w:rsid w:val="00334DB7"/>
    <w:rsid w:val="00340465"/>
    <w:rsid w:val="003463BA"/>
    <w:rsid w:val="00347977"/>
    <w:rsid w:val="00350E7F"/>
    <w:rsid w:val="0036156A"/>
    <w:rsid w:val="00373994"/>
    <w:rsid w:val="0038464B"/>
    <w:rsid w:val="00385806"/>
    <w:rsid w:val="003873B1"/>
    <w:rsid w:val="00392B22"/>
    <w:rsid w:val="003949DF"/>
    <w:rsid w:val="00396C3E"/>
    <w:rsid w:val="003A1421"/>
    <w:rsid w:val="003A2A41"/>
    <w:rsid w:val="003A339A"/>
    <w:rsid w:val="003A681C"/>
    <w:rsid w:val="003B61C6"/>
    <w:rsid w:val="003C25D5"/>
    <w:rsid w:val="003C3BF6"/>
    <w:rsid w:val="003C4352"/>
    <w:rsid w:val="003E473C"/>
    <w:rsid w:val="003E4E37"/>
    <w:rsid w:val="003E6B76"/>
    <w:rsid w:val="003E6EE7"/>
    <w:rsid w:val="003E7E6C"/>
    <w:rsid w:val="003F252C"/>
    <w:rsid w:val="00401E08"/>
    <w:rsid w:val="00403C74"/>
    <w:rsid w:val="00403F0F"/>
    <w:rsid w:val="00404428"/>
    <w:rsid w:val="004073FF"/>
    <w:rsid w:val="0041204A"/>
    <w:rsid w:val="0041336C"/>
    <w:rsid w:val="00416A54"/>
    <w:rsid w:val="004222DE"/>
    <w:rsid w:val="00423D2A"/>
    <w:rsid w:val="00427A31"/>
    <w:rsid w:val="00427F2A"/>
    <w:rsid w:val="00431271"/>
    <w:rsid w:val="00440A8F"/>
    <w:rsid w:val="00441E95"/>
    <w:rsid w:val="00447C60"/>
    <w:rsid w:val="00452409"/>
    <w:rsid w:val="00452E1F"/>
    <w:rsid w:val="00462B97"/>
    <w:rsid w:val="00470424"/>
    <w:rsid w:val="00481B97"/>
    <w:rsid w:val="004A2B93"/>
    <w:rsid w:val="004A3AC5"/>
    <w:rsid w:val="004A3F90"/>
    <w:rsid w:val="004C021F"/>
    <w:rsid w:val="004C07A0"/>
    <w:rsid w:val="004C0F20"/>
    <w:rsid w:val="004C1C26"/>
    <w:rsid w:val="004C1FDB"/>
    <w:rsid w:val="004C4EB8"/>
    <w:rsid w:val="004C5493"/>
    <w:rsid w:val="004C6FCE"/>
    <w:rsid w:val="004D4FB2"/>
    <w:rsid w:val="004E3B18"/>
    <w:rsid w:val="004E7B65"/>
    <w:rsid w:val="004F2C13"/>
    <w:rsid w:val="004F5467"/>
    <w:rsid w:val="004F7744"/>
    <w:rsid w:val="004F77C5"/>
    <w:rsid w:val="005102C4"/>
    <w:rsid w:val="00511358"/>
    <w:rsid w:val="00511766"/>
    <w:rsid w:val="00511B03"/>
    <w:rsid w:val="005133B7"/>
    <w:rsid w:val="00532E52"/>
    <w:rsid w:val="00534BF8"/>
    <w:rsid w:val="005362C8"/>
    <w:rsid w:val="005376CC"/>
    <w:rsid w:val="00544DD8"/>
    <w:rsid w:val="00556C94"/>
    <w:rsid w:val="005674AA"/>
    <w:rsid w:val="0056798F"/>
    <w:rsid w:val="005765EE"/>
    <w:rsid w:val="00584EA1"/>
    <w:rsid w:val="00585A57"/>
    <w:rsid w:val="00586687"/>
    <w:rsid w:val="00592316"/>
    <w:rsid w:val="00592BEF"/>
    <w:rsid w:val="00596D19"/>
    <w:rsid w:val="005A1D2E"/>
    <w:rsid w:val="005A450F"/>
    <w:rsid w:val="005B3DDE"/>
    <w:rsid w:val="005B53D7"/>
    <w:rsid w:val="005B6DD9"/>
    <w:rsid w:val="005C51C4"/>
    <w:rsid w:val="005D1582"/>
    <w:rsid w:val="005D27A3"/>
    <w:rsid w:val="005E030D"/>
    <w:rsid w:val="005E17E5"/>
    <w:rsid w:val="005E25E7"/>
    <w:rsid w:val="005F77AB"/>
    <w:rsid w:val="0060536D"/>
    <w:rsid w:val="00616917"/>
    <w:rsid w:val="00617ABD"/>
    <w:rsid w:val="006214B8"/>
    <w:rsid w:val="00621600"/>
    <w:rsid w:val="00632E94"/>
    <w:rsid w:val="0063404E"/>
    <w:rsid w:val="0063773E"/>
    <w:rsid w:val="00653AE2"/>
    <w:rsid w:val="00653E70"/>
    <w:rsid w:val="006553C0"/>
    <w:rsid w:val="00662AED"/>
    <w:rsid w:val="00664340"/>
    <w:rsid w:val="0066480C"/>
    <w:rsid w:val="0066768F"/>
    <w:rsid w:val="00670FBF"/>
    <w:rsid w:val="006729FA"/>
    <w:rsid w:val="006776E9"/>
    <w:rsid w:val="00684157"/>
    <w:rsid w:val="00684619"/>
    <w:rsid w:val="00684F1C"/>
    <w:rsid w:val="006B00EF"/>
    <w:rsid w:val="006B0358"/>
    <w:rsid w:val="006B058A"/>
    <w:rsid w:val="006B1192"/>
    <w:rsid w:val="006B5C11"/>
    <w:rsid w:val="006B7721"/>
    <w:rsid w:val="006D395E"/>
    <w:rsid w:val="006E1711"/>
    <w:rsid w:val="006E456C"/>
    <w:rsid w:val="007027EF"/>
    <w:rsid w:val="00703EC3"/>
    <w:rsid w:val="00710073"/>
    <w:rsid w:val="00710C0E"/>
    <w:rsid w:val="00710FEF"/>
    <w:rsid w:val="00712CA5"/>
    <w:rsid w:val="0071621A"/>
    <w:rsid w:val="00716C2D"/>
    <w:rsid w:val="00723CA8"/>
    <w:rsid w:val="007275C0"/>
    <w:rsid w:val="0073152A"/>
    <w:rsid w:val="00736785"/>
    <w:rsid w:val="00740CB8"/>
    <w:rsid w:val="00742E83"/>
    <w:rsid w:val="00756F9B"/>
    <w:rsid w:val="00761844"/>
    <w:rsid w:val="00762004"/>
    <w:rsid w:val="007640FF"/>
    <w:rsid w:val="007644B6"/>
    <w:rsid w:val="00771BB3"/>
    <w:rsid w:val="00773DBF"/>
    <w:rsid w:val="00777312"/>
    <w:rsid w:val="007918B0"/>
    <w:rsid w:val="00794755"/>
    <w:rsid w:val="00796CBC"/>
    <w:rsid w:val="00796FA6"/>
    <w:rsid w:val="007A3545"/>
    <w:rsid w:val="007A54D1"/>
    <w:rsid w:val="007A629D"/>
    <w:rsid w:val="007B1012"/>
    <w:rsid w:val="007B1E05"/>
    <w:rsid w:val="007B1F1E"/>
    <w:rsid w:val="007B64BE"/>
    <w:rsid w:val="007B6CA0"/>
    <w:rsid w:val="007B7204"/>
    <w:rsid w:val="007B78F7"/>
    <w:rsid w:val="007C0010"/>
    <w:rsid w:val="007C262F"/>
    <w:rsid w:val="007D0BF7"/>
    <w:rsid w:val="007D16FE"/>
    <w:rsid w:val="007D3E2B"/>
    <w:rsid w:val="007D4F2F"/>
    <w:rsid w:val="007E5522"/>
    <w:rsid w:val="007E5F44"/>
    <w:rsid w:val="007F185F"/>
    <w:rsid w:val="007F35B0"/>
    <w:rsid w:val="0080285E"/>
    <w:rsid w:val="008116AA"/>
    <w:rsid w:val="0081294D"/>
    <w:rsid w:val="008158A0"/>
    <w:rsid w:val="00822665"/>
    <w:rsid w:val="00833551"/>
    <w:rsid w:val="0084217A"/>
    <w:rsid w:val="00853CC9"/>
    <w:rsid w:val="00855E3F"/>
    <w:rsid w:val="00857249"/>
    <w:rsid w:val="00866A22"/>
    <w:rsid w:val="00870E3B"/>
    <w:rsid w:val="00870F70"/>
    <w:rsid w:val="008736CA"/>
    <w:rsid w:val="00874EA3"/>
    <w:rsid w:val="00877BD6"/>
    <w:rsid w:val="0088182E"/>
    <w:rsid w:val="00886203"/>
    <w:rsid w:val="0089530D"/>
    <w:rsid w:val="0089705B"/>
    <w:rsid w:val="008A3B65"/>
    <w:rsid w:val="008B11B3"/>
    <w:rsid w:val="008B255F"/>
    <w:rsid w:val="008B2BFF"/>
    <w:rsid w:val="008B4721"/>
    <w:rsid w:val="008C29EF"/>
    <w:rsid w:val="008D095E"/>
    <w:rsid w:val="008D1D9B"/>
    <w:rsid w:val="008D3E77"/>
    <w:rsid w:val="008D674D"/>
    <w:rsid w:val="008E3B77"/>
    <w:rsid w:val="008E56D3"/>
    <w:rsid w:val="008E7A39"/>
    <w:rsid w:val="008F532D"/>
    <w:rsid w:val="008F690D"/>
    <w:rsid w:val="00900262"/>
    <w:rsid w:val="00901827"/>
    <w:rsid w:val="00904305"/>
    <w:rsid w:val="00906821"/>
    <w:rsid w:val="00912E68"/>
    <w:rsid w:val="00913EDB"/>
    <w:rsid w:val="00920B52"/>
    <w:rsid w:val="0092336A"/>
    <w:rsid w:val="00931B2C"/>
    <w:rsid w:val="009356EA"/>
    <w:rsid w:val="00936F70"/>
    <w:rsid w:val="00940565"/>
    <w:rsid w:val="00941FAB"/>
    <w:rsid w:val="00946DC3"/>
    <w:rsid w:val="0095517D"/>
    <w:rsid w:val="009578A5"/>
    <w:rsid w:val="0096078D"/>
    <w:rsid w:val="00963C91"/>
    <w:rsid w:val="00964869"/>
    <w:rsid w:val="009718D2"/>
    <w:rsid w:val="00971F35"/>
    <w:rsid w:val="0097390B"/>
    <w:rsid w:val="00974016"/>
    <w:rsid w:val="009833FF"/>
    <w:rsid w:val="00983799"/>
    <w:rsid w:val="009940CB"/>
    <w:rsid w:val="009A379B"/>
    <w:rsid w:val="009A7ADC"/>
    <w:rsid w:val="009C16B0"/>
    <w:rsid w:val="009C19A5"/>
    <w:rsid w:val="009C4542"/>
    <w:rsid w:val="009C602D"/>
    <w:rsid w:val="009D11A8"/>
    <w:rsid w:val="009D47EC"/>
    <w:rsid w:val="009D53A2"/>
    <w:rsid w:val="009F0598"/>
    <w:rsid w:val="009F0F24"/>
    <w:rsid w:val="009F2F4B"/>
    <w:rsid w:val="00A00C73"/>
    <w:rsid w:val="00A00FD0"/>
    <w:rsid w:val="00A14263"/>
    <w:rsid w:val="00A1742E"/>
    <w:rsid w:val="00A228F8"/>
    <w:rsid w:val="00A305EE"/>
    <w:rsid w:val="00A346D9"/>
    <w:rsid w:val="00A36887"/>
    <w:rsid w:val="00A45756"/>
    <w:rsid w:val="00A472C0"/>
    <w:rsid w:val="00A50A91"/>
    <w:rsid w:val="00A532D1"/>
    <w:rsid w:val="00A54B64"/>
    <w:rsid w:val="00A551C5"/>
    <w:rsid w:val="00A61F8B"/>
    <w:rsid w:val="00A6456D"/>
    <w:rsid w:val="00A664C1"/>
    <w:rsid w:val="00A7143C"/>
    <w:rsid w:val="00A81DC8"/>
    <w:rsid w:val="00A93E26"/>
    <w:rsid w:val="00A9717E"/>
    <w:rsid w:val="00AA11A9"/>
    <w:rsid w:val="00AA1C22"/>
    <w:rsid w:val="00AA27A5"/>
    <w:rsid w:val="00AA6837"/>
    <w:rsid w:val="00AC315B"/>
    <w:rsid w:val="00AC56AE"/>
    <w:rsid w:val="00AD179F"/>
    <w:rsid w:val="00AD3DC1"/>
    <w:rsid w:val="00AE07B4"/>
    <w:rsid w:val="00AE449C"/>
    <w:rsid w:val="00AE5586"/>
    <w:rsid w:val="00AE6C56"/>
    <w:rsid w:val="00AE7731"/>
    <w:rsid w:val="00AF1030"/>
    <w:rsid w:val="00B00D1A"/>
    <w:rsid w:val="00B02C65"/>
    <w:rsid w:val="00B11A44"/>
    <w:rsid w:val="00B149F7"/>
    <w:rsid w:val="00B232C5"/>
    <w:rsid w:val="00B3351D"/>
    <w:rsid w:val="00B408E4"/>
    <w:rsid w:val="00B475CC"/>
    <w:rsid w:val="00B573EF"/>
    <w:rsid w:val="00B60423"/>
    <w:rsid w:val="00B60C5E"/>
    <w:rsid w:val="00B63988"/>
    <w:rsid w:val="00B67416"/>
    <w:rsid w:val="00B82951"/>
    <w:rsid w:val="00B91506"/>
    <w:rsid w:val="00B92C20"/>
    <w:rsid w:val="00B9769E"/>
    <w:rsid w:val="00BA0F2E"/>
    <w:rsid w:val="00BB1680"/>
    <w:rsid w:val="00BB78BF"/>
    <w:rsid w:val="00BC03D0"/>
    <w:rsid w:val="00BC3663"/>
    <w:rsid w:val="00BE05E0"/>
    <w:rsid w:val="00BE4765"/>
    <w:rsid w:val="00C0704E"/>
    <w:rsid w:val="00C10F59"/>
    <w:rsid w:val="00C143B7"/>
    <w:rsid w:val="00C16054"/>
    <w:rsid w:val="00C1668C"/>
    <w:rsid w:val="00C22466"/>
    <w:rsid w:val="00C23995"/>
    <w:rsid w:val="00C3741D"/>
    <w:rsid w:val="00C44BCE"/>
    <w:rsid w:val="00C45070"/>
    <w:rsid w:val="00C46FD6"/>
    <w:rsid w:val="00C5384F"/>
    <w:rsid w:val="00C55FD7"/>
    <w:rsid w:val="00C56EE1"/>
    <w:rsid w:val="00C60F62"/>
    <w:rsid w:val="00C615A9"/>
    <w:rsid w:val="00C65948"/>
    <w:rsid w:val="00C709CF"/>
    <w:rsid w:val="00C74F3F"/>
    <w:rsid w:val="00C75525"/>
    <w:rsid w:val="00C92E11"/>
    <w:rsid w:val="00C95F6E"/>
    <w:rsid w:val="00C963A7"/>
    <w:rsid w:val="00CA574A"/>
    <w:rsid w:val="00CC2007"/>
    <w:rsid w:val="00CD3AA2"/>
    <w:rsid w:val="00CD5849"/>
    <w:rsid w:val="00D00B45"/>
    <w:rsid w:val="00D02F58"/>
    <w:rsid w:val="00D0411B"/>
    <w:rsid w:val="00D11F98"/>
    <w:rsid w:val="00D12B19"/>
    <w:rsid w:val="00D1485B"/>
    <w:rsid w:val="00D14D3F"/>
    <w:rsid w:val="00D37387"/>
    <w:rsid w:val="00D43E59"/>
    <w:rsid w:val="00D4794C"/>
    <w:rsid w:val="00D5443D"/>
    <w:rsid w:val="00D55FFA"/>
    <w:rsid w:val="00D56259"/>
    <w:rsid w:val="00D65BA7"/>
    <w:rsid w:val="00D65E9A"/>
    <w:rsid w:val="00D67DDD"/>
    <w:rsid w:val="00D7547C"/>
    <w:rsid w:val="00D7661F"/>
    <w:rsid w:val="00D8082E"/>
    <w:rsid w:val="00D82AF5"/>
    <w:rsid w:val="00D903EE"/>
    <w:rsid w:val="00D90632"/>
    <w:rsid w:val="00D917A5"/>
    <w:rsid w:val="00D95F4D"/>
    <w:rsid w:val="00D971FE"/>
    <w:rsid w:val="00DA12AE"/>
    <w:rsid w:val="00DB07E1"/>
    <w:rsid w:val="00DB0805"/>
    <w:rsid w:val="00DB1898"/>
    <w:rsid w:val="00DB43C8"/>
    <w:rsid w:val="00DB7AB6"/>
    <w:rsid w:val="00DC2674"/>
    <w:rsid w:val="00DC2789"/>
    <w:rsid w:val="00DC387A"/>
    <w:rsid w:val="00DC4E8A"/>
    <w:rsid w:val="00DD4C8B"/>
    <w:rsid w:val="00DD62E1"/>
    <w:rsid w:val="00DE5505"/>
    <w:rsid w:val="00DE6CC5"/>
    <w:rsid w:val="00DF505A"/>
    <w:rsid w:val="00E013B1"/>
    <w:rsid w:val="00E041F1"/>
    <w:rsid w:val="00E04B07"/>
    <w:rsid w:val="00E063A6"/>
    <w:rsid w:val="00E1647A"/>
    <w:rsid w:val="00E359D5"/>
    <w:rsid w:val="00E45CC3"/>
    <w:rsid w:val="00E4728D"/>
    <w:rsid w:val="00E52EE4"/>
    <w:rsid w:val="00E54067"/>
    <w:rsid w:val="00E603AF"/>
    <w:rsid w:val="00E609C0"/>
    <w:rsid w:val="00E66548"/>
    <w:rsid w:val="00E74D0C"/>
    <w:rsid w:val="00E773EC"/>
    <w:rsid w:val="00E84D35"/>
    <w:rsid w:val="00E91848"/>
    <w:rsid w:val="00E975E4"/>
    <w:rsid w:val="00EA3370"/>
    <w:rsid w:val="00EA48AA"/>
    <w:rsid w:val="00EB5BC9"/>
    <w:rsid w:val="00EC2AF0"/>
    <w:rsid w:val="00ED0AC4"/>
    <w:rsid w:val="00ED782B"/>
    <w:rsid w:val="00EE3839"/>
    <w:rsid w:val="00EF1DAC"/>
    <w:rsid w:val="00F072A5"/>
    <w:rsid w:val="00F10F69"/>
    <w:rsid w:val="00F1137A"/>
    <w:rsid w:val="00F11C4F"/>
    <w:rsid w:val="00F12720"/>
    <w:rsid w:val="00F208CA"/>
    <w:rsid w:val="00F24CC3"/>
    <w:rsid w:val="00F30E5C"/>
    <w:rsid w:val="00F32E0E"/>
    <w:rsid w:val="00F3676C"/>
    <w:rsid w:val="00F40F8A"/>
    <w:rsid w:val="00F415D2"/>
    <w:rsid w:val="00F4398C"/>
    <w:rsid w:val="00F47BE1"/>
    <w:rsid w:val="00F52F4C"/>
    <w:rsid w:val="00F5453D"/>
    <w:rsid w:val="00F54807"/>
    <w:rsid w:val="00F5632C"/>
    <w:rsid w:val="00F664CC"/>
    <w:rsid w:val="00F80F3E"/>
    <w:rsid w:val="00F8379E"/>
    <w:rsid w:val="00F91480"/>
    <w:rsid w:val="00FA194E"/>
    <w:rsid w:val="00FA3B4F"/>
    <w:rsid w:val="00FA6EBC"/>
    <w:rsid w:val="00FC4404"/>
    <w:rsid w:val="00FD1157"/>
    <w:rsid w:val="00FD5B31"/>
    <w:rsid w:val="00FD77C0"/>
    <w:rsid w:val="00FE0EF1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AAFC"/>
  <w15:docId w15:val="{80F5C13E-83D6-4377-8C49-60FE838F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0"/>
      <w:outlineLvl w:val="2"/>
    </w:pPr>
    <w:rPr>
      <w:rFonts w:ascii="Cambria" w:eastAsia="Cambria" w:hAnsi="Cambria" w:cs="Cambria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11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AE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F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46DC3"/>
    <w:rPr>
      <w:b/>
      <w:bCs/>
    </w:rPr>
  </w:style>
  <w:style w:type="paragraph" w:styleId="NormalWeb">
    <w:name w:val="Normal (Web)"/>
    <w:basedOn w:val="Normal"/>
    <w:uiPriority w:val="99"/>
    <w:unhideWhenUsed/>
    <w:rsid w:val="00946D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rollover-people">
    <w:name w:val="rollover-people"/>
    <w:basedOn w:val="DefaultParagraphFont"/>
    <w:rsid w:val="00946DC3"/>
  </w:style>
  <w:style w:type="character" w:customStyle="1" w:styleId="Title1">
    <w:name w:val="Title1"/>
    <w:basedOn w:val="DefaultParagraphFont"/>
    <w:rsid w:val="00946DC3"/>
  </w:style>
  <w:style w:type="character" w:customStyle="1" w:styleId="field-content">
    <w:name w:val="field-content"/>
    <w:basedOn w:val="DefaultParagraphFont"/>
    <w:rsid w:val="00946DC3"/>
  </w:style>
  <w:style w:type="character" w:customStyle="1" w:styleId="submitted-date">
    <w:name w:val="submitted-date"/>
    <w:basedOn w:val="DefaultParagraphFont"/>
    <w:rsid w:val="00946DC3"/>
  </w:style>
  <w:style w:type="character" w:customStyle="1" w:styleId="apple-converted-space">
    <w:name w:val="apple-converted-space"/>
    <w:basedOn w:val="DefaultParagraphFont"/>
    <w:rsid w:val="003F252C"/>
  </w:style>
  <w:style w:type="character" w:customStyle="1" w:styleId="date-display-single">
    <w:name w:val="date-display-single"/>
    <w:basedOn w:val="DefaultParagraphFont"/>
    <w:rsid w:val="0071621A"/>
  </w:style>
  <w:style w:type="character" w:styleId="Emphasis">
    <w:name w:val="Emphasis"/>
    <w:basedOn w:val="DefaultParagraphFont"/>
    <w:uiPriority w:val="20"/>
    <w:qFormat/>
    <w:rsid w:val="007162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58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E4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5E25E7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F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AB6"/>
    <w:rPr>
      <w:color w:val="605E5C"/>
      <w:shd w:val="clear" w:color="auto" w:fill="E1DFDD"/>
    </w:rPr>
  </w:style>
  <w:style w:type="paragraph" w:customStyle="1" w:styleId="yiv6837537006msonormal">
    <w:name w:val="yiv6837537006msonormal"/>
    <w:basedOn w:val="Normal"/>
    <w:rsid w:val="00E45CC3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1214D2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1E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3E3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04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ab">
    <w:name w:val="tab"/>
    <w:basedOn w:val="DefaultParagraphFont"/>
    <w:rsid w:val="00A305EE"/>
  </w:style>
  <w:style w:type="character" w:styleId="UnresolvedMention">
    <w:name w:val="Unresolved Mention"/>
    <w:basedOn w:val="DefaultParagraphFont"/>
    <w:uiPriority w:val="99"/>
    <w:semiHidden/>
    <w:unhideWhenUsed/>
    <w:rsid w:val="00A3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4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9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6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9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92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896326">
                          <w:marLeft w:val="0"/>
                          <w:marRight w:val="0"/>
                          <w:marTop w:val="30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80918">
                          <w:marLeft w:val="135"/>
                          <w:marRight w:val="0"/>
                          <w:marTop w:val="150"/>
                          <w:marBottom w:val="0"/>
                          <w:divBdr>
                            <w:top w:val="single" w:sz="6" w:space="0" w:color="DDDFE4"/>
                            <w:left w:val="single" w:sz="6" w:space="0" w:color="DDDFE4"/>
                            <w:bottom w:val="single" w:sz="6" w:space="0" w:color="DDDFE4"/>
                            <w:right w:val="single" w:sz="6" w:space="0" w:color="DDDFE4"/>
                          </w:divBdr>
                        </w:div>
                      </w:divsChild>
                    </w:div>
                  </w:divsChild>
                </w:div>
                <w:div w:id="181305638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1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BBBBBB"/>
                        <w:left w:val="single" w:sz="6" w:space="0" w:color="BBBBBB"/>
                        <w:bottom w:val="single" w:sz="6" w:space="4" w:color="BBBBBB"/>
                        <w:right w:val="single" w:sz="6" w:space="0" w:color="BBBBBB"/>
                      </w:divBdr>
                    </w:div>
                  </w:divsChild>
                </w:div>
              </w:divsChild>
            </w:div>
            <w:div w:id="5771352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8717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37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1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3887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3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584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1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9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913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8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0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458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0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6266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4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86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424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7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0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3134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4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08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311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3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65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474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55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9656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9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5278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5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95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3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392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0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029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593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8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88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6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736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66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8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03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0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755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65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4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7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299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5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9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19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E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4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E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E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6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E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4927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32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0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4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7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2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25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9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98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62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41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3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56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3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8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1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5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91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8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97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75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4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CRkqxS1Ii-yYov5kMpvD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.2.swans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ota@mindspr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yota@mindsp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mbrosefostercit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01B4-5628-C641-8576-A73ED8D9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Ota</dc:creator>
  <cp:lastModifiedBy/>
  <cp:revision>2</cp:revision>
  <cp:lastPrinted>2020-03-06T17:05:00Z</cp:lastPrinted>
  <dcterms:created xsi:type="dcterms:W3CDTF">2020-03-19T04:25:00Z</dcterms:created>
  <dcterms:modified xsi:type="dcterms:W3CDTF">2020-03-19T04:25:00Z</dcterms:modified>
</cp:coreProperties>
</file>