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56C4"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March 12, 2020</w:t>
      </w:r>
    </w:p>
    <w:p w14:paraId="7D3C61AF"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107C7787"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Dear Members and Friends of St. Ambrose Episcopal Church,</w:t>
      </w:r>
    </w:p>
    <w:p w14:paraId="120240C0"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7B7ABCE5"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Aloha! I am writing to inform you of my decision to follow the request of our Bishop, the Rt. Rev. Marc Andrus to cancel all public worship services through March 31</w:t>
      </w:r>
      <w:r w:rsidRPr="001C623F">
        <w:rPr>
          <w:rFonts w:ascii="Calibri" w:eastAsia="Times New Roman" w:hAnsi="Calibri" w:cs="Calibri"/>
          <w:color w:val="000000"/>
          <w:sz w:val="22"/>
          <w:szCs w:val="22"/>
          <w:vertAlign w:val="superscript"/>
        </w:rPr>
        <w:t>st</w:t>
      </w:r>
      <w:r w:rsidRPr="001C623F">
        <w:rPr>
          <w:rFonts w:ascii="Calibri" w:eastAsia="Times New Roman" w:hAnsi="Calibri" w:cs="Calibri"/>
          <w:color w:val="000000"/>
          <w:sz w:val="22"/>
          <w:szCs w:val="22"/>
        </w:rPr>
        <w:t> in response to the spread of the novel Coronavirus COVID-19. After consulting with the Principal of our St. Ambrose Sea Breeze School, we will also be closing the school from March 16</w:t>
      </w:r>
      <w:r w:rsidRPr="001C623F">
        <w:rPr>
          <w:rFonts w:ascii="Calibri" w:eastAsia="Times New Roman" w:hAnsi="Calibri" w:cs="Calibri"/>
          <w:color w:val="000000"/>
          <w:sz w:val="22"/>
          <w:szCs w:val="22"/>
          <w:vertAlign w:val="superscript"/>
        </w:rPr>
        <w:t>th</w:t>
      </w:r>
      <w:r w:rsidRPr="001C623F">
        <w:rPr>
          <w:rFonts w:ascii="Calibri" w:eastAsia="Times New Roman" w:hAnsi="Calibri" w:cs="Calibri"/>
          <w:color w:val="000000"/>
          <w:sz w:val="22"/>
          <w:szCs w:val="22"/>
        </w:rPr>
        <w:t> through March 31</w:t>
      </w:r>
      <w:r w:rsidRPr="001C623F">
        <w:rPr>
          <w:rFonts w:ascii="Calibri" w:eastAsia="Times New Roman" w:hAnsi="Calibri" w:cs="Calibri"/>
          <w:color w:val="000000"/>
          <w:sz w:val="22"/>
          <w:szCs w:val="22"/>
          <w:vertAlign w:val="superscript"/>
        </w:rPr>
        <w:t>st</w:t>
      </w:r>
      <w:r w:rsidRPr="001C623F">
        <w:rPr>
          <w:rFonts w:ascii="Calibri" w:eastAsia="Times New Roman" w:hAnsi="Calibri" w:cs="Calibri"/>
          <w:color w:val="000000"/>
          <w:sz w:val="22"/>
          <w:szCs w:val="22"/>
        </w:rPr>
        <w:t>.</w:t>
      </w:r>
    </w:p>
    <w:p w14:paraId="2EAD9168"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53B01221"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The purpose of this decision is to help stop the spread of CPVID-19 in the wider community. In the meantime, I will still be coming to the church as usual and will be available to you.</w:t>
      </w:r>
    </w:p>
    <w:p w14:paraId="24B4638B"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375B8006"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The Bishop has requested that we live-stream worship on Sundays. At this point, we are not able to do so. However, I hope we will be able to do so in the weeks ahead. In the meantime, the sermons will be sent out via email. This Sunday the Rev. Karen Swanson is scheduled to be our Celebrant and Preacher. She will write her sermon, and we will send out after Sunday.</w:t>
      </w:r>
    </w:p>
    <w:p w14:paraId="4C4B2651"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7A09DDD8"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This also means that the Lenten program will be cancelled as a gathering. Instead, I will continue to write up the notes on the book, the Second Mountain and have them posted on the website.</w:t>
      </w:r>
    </w:p>
    <w:p w14:paraId="6790A14D"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3288EE4D"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The Sunday School for children and youth will not be meeting as well on Sundays until April.</w:t>
      </w:r>
    </w:p>
    <w:p w14:paraId="4A2AC5F5"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65F91481"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As a spiritual practice, I invite you to read the Lectionary lessons each Sunday and to participate in the prayers.  The worship bulletin insert will be sent via email and will be posted on the website at </w:t>
      </w:r>
      <w:hyperlink r:id="rId4" w:history="1">
        <w:r w:rsidRPr="001C623F">
          <w:rPr>
            <w:rFonts w:ascii="Calibri" w:eastAsia="Times New Roman" w:hAnsi="Calibri" w:cs="Calibri"/>
            <w:color w:val="7030A0"/>
            <w:sz w:val="22"/>
            <w:szCs w:val="22"/>
            <w:u w:val="single"/>
          </w:rPr>
          <w:t>www.stambrosefostercity.org</w:t>
        </w:r>
      </w:hyperlink>
      <w:r w:rsidRPr="001C623F">
        <w:rPr>
          <w:rFonts w:ascii="Calibri" w:eastAsia="Times New Roman" w:hAnsi="Calibri" w:cs="Calibri"/>
          <w:color w:val="7030A0"/>
          <w:sz w:val="22"/>
          <w:szCs w:val="22"/>
        </w:rPr>
        <w:t>.</w:t>
      </w:r>
    </w:p>
    <w:p w14:paraId="1F94842A"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1F9EF6EF"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Also, please check up on one another via phone.  If you are in a small group decide whether you will continue to meet during this period, and if you choose not to meet, how you will remain supportive of one another.</w:t>
      </w:r>
    </w:p>
    <w:p w14:paraId="3073E0BA"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6881185C"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As we move through this time of trial, let us keep our faith in God’s love for us in Jesus Christ, and do everything we can to care for one another and our neighbors.</w:t>
      </w:r>
    </w:p>
    <w:p w14:paraId="3B9064A1"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p>
    <w:p w14:paraId="2D713AD9"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Please feel free to contact me with any of your concerns on my cell phone, 650 200-9331 or through email at </w:t>
      </w:r>
      <w:hyperlink r:id="rId5" w:history="1">
        <w:r w:rsidRPr="001C623F">
          <w:rPr>
            <w:rFonts w:ascii="Calibri" w:eastAsia="Times New Roman" w:hAnsi="Calibri" w:cs="Calibri"/>
            <w:color w:val="7030A0"/>
            <w:sz w:val="22"/>
            <w:szCs w:val="22"/>
            <w:u w:val="single"/>
          </w:rPr>
          <w:t>dyota@mindspring.com</w:t>
        </w:r>
      </w:hyperlink>
      <w:r w:rsidRPr="001C623F">
        <w:rPr>
          <w:rFonts w:ascii="Calibri" w:eastAsia="Times New Roman" w:hAnsi="Calibri" w:cs="Calibri"/>
          <w:color w:val="7030A0"/>
          <w:sz w:val="22"/>
          <w:szCs w:val="22"/>
        </w:rPr>
        <w:t>.</w:t>
      </w:r>
    </w:p>
    <w:p w14:paraId="6BEB5FCF" w14:textId="77777777"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7030A0"/>
          <w:sz w:val="22"/>
          <w:szCs w:val="22"/>
        </w:rPr>
        <w:t> </w:t>
      </w:r>
    </w:p>
    <w:p w14:paraId="3FC78541" w14:textId="7AA123A2"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7030A0"/>
          <w:sz w:val="22"/>
          <w:szCs w:val="22"/>
        </w:rPr>
        <w:t> </w:t>
      </w:r>
      <w:r w:rsidRPr="001C623F">
        <w:rPr>
          <w:rFonts w:ascii="Calibri" w:eastAsia="Times New Roman" w:hAnsi="Calibri" w:cs="Calibri"/>
          <w:color w:val="000000"/>
          <w:sz w:val="22"/>
          <w:szCs w:val="22"/>
        </w:rPr>
        <w:t>Yours,</w:t>
      </w:r>
    </w:p>
    <w:p w14:paraId="69813135" w14:textId="12E0F6DD" w:rsidR="001C623F" w:rsidRPr="001C623F" w:rsidRDefault="001C623F" w:rsidP="001C623F">
      <w:pPr>
        <w:rPr>
          <w:rFonts w:ascii="Calibri" w:eastAsia="Times New Roman" w:hAnsi="Calibri" w:cs="Calibri"/>
          <w:color w:val="000000"/>
          <w:sz w:val="22"/>
          <w:szCs w:val="22"/>
        </w:rPr>
      </w:pPr>
      <w:r w:rsidRPr="001C623F">
        <w:rPr>
          <w:rFonts w:ascii="Calibri" w:eastAsia="Times New Roman" w:hAnsi="Calibri" w:cs="Calibri"/>
          <w:color w:val="000000"/>
          <w:sz w:val="22"/>
          <w:szCs w:val="22"/>
        </w:rPr>
        <w:t> </w:t>
      </w:r>
      <w:bookmarkStart w:id="0" w:name="_GoBack"/>
      <w:bookmarkEnd w:id="0"/>
      <w:r w:rsidRPr="001C623F">
        <w:rPr>
          <w:rFonts w:ascii="Calibri" w:eastAsia="Times New Roman" w:hAnsi="Calibri" w:cs="Calibri"/>
          <w:color w:val="000000"/>
          <w:sz w:val="22"/>
          <w:szCs w:val="22"/>
        </w:rPr>
        <w:t>David Ota, Rector</w:t>
      </w:r>
    </w:p>
    <w:p w14:paraId="5BE5B6D5" w14:textId="77777777" w:rsidR="001C623F" w:rsidRDefault="001C623F"/>
    <w:sectPr w:rsidR="001C623F" w:rsidSect="0049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3F"/>
    <w:rsid w:val="001C623F"/>
    <w:rsid w:val="0049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EE5E"/>
  <w15:chartTrackingRefBased/>
  <w15:docId w15:val="{12128B38-9A04-6440-B502-D9214183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23F"/>
  </w:style>
  <w:style w:type="character" w:styleId="Hyperlink">
    <w:name w:val="Hyperlink"/>
    <w:basedOn w:val="DefaultParagraphFont"/>
    <w:uiPriority w:val="99"/>
    <w:semiHidden/>
    <w:unhideWhenUsed/>
    <w:rsid w:val="001C6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yota@mindspring.com" TargetMode="External"/><Relationship Id="rId4" Type="http://schemas.openxmlformats.org/officeDocument/2006/relationships/hyperlink" Target="http://www.stambrosefoste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2020-03-17T21:14:00Z</dcterms:created>
  <dcterms:modified xsi:type="dcterms:W3CDTF">2020-03-17T21:15:00Z</dcterms:modified>
</cp:coreProperties>
</file>